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Germany,</w:t>
      </w:r>
      <w:r>
        <w:t xml:space="preserve"> </w:t>
      </w:r>
      <w:r>
        <w:t xml:space="preserve">Munich</w:t>
      </w:r>
    </w:p>
    <w:bookmarkStart w:id="30" w:name="professional-internship-report"/>
    <w:p>
      <w:pPr>
        <w:pStyle w:val="Heading1"/>
      </w:pPr>
      <w:r>
        <w:t xml:space="preserve">Professional Internship Report</w:t>
      </w:r>
    </w:p>
    <w:p>
      <w:pPr>
        <w:pStyle w:val="FirstParagraph"/>
      </w:pPr>
      <w:r>
        <w:rPr>
          <w:bCs/>
          <w:b/>
        </w:rPr>
        <w:t xml:space="preserve">Title:</w:t>
      </w:r>
    </w:p>
    <w:p>
      <w:pPr>
        <w:pStyle w:val="BodyText"/>
      </w:pPr>
      <w:r>
        <w:rPr>
          <w:bCs/>
          <w:b/>
        </w:rPr>
        <w:t xml:space="preserve">Candidate Name:</w:t>
      </w:r>
      <w:r>
        <w:t xml:space="preserve"> </w:t>
      </w:r>
      <w:r>
        <w:rPr>
          <w:bCs/>
          <w:b/>
        </w:rPr>
        <w:t xml:space="preserve">Location of Internship:</w:t>
      </w:r>
    </w:p>
    <w:p>
      <w:pPr>
        <w:pStyle w:val="BodyText"/>
      </w:pPr>
      <w:r>
        <w:t xml:space="preserve">Date: October 24, 2023</w:t>
      </w:r>
      <w:r>
        <w:br/>
      </w:r>
    </w:p>
    <w:bookmarkStart w:id="20" w:name="executive-summary"/>
    <w:p>
      <w:pPr>
        <w:pStyle w:val="Heading2"/>
      </w:pPr>
      <w:r>
        <w:t xml:space="preserve">1. Executive Summary</w:t>
      </w:r>
    </w:p>
    <w:p>
      <w:pPr>
        <w:pStyle w:val="FirstParagraph"/>
      </w:pPr>
      <w:r>
        <w:t xml:space="preserve">This report outlines the comprehensive internship experience undertaken as an electrician in the bustling metropolis of Germany, Munich. The primary objective of this vocational training was to bridge the gap between theoretical academic knowledge and practical, real-world application within the German electrical industry. By immersing myself in the rigorous standards upheld by Munich’s infrastructure and industrial sectors, I have gained profound insights into European safety regulations, modern automation technologies, and sustainable energy integration.</w:t>
      </w:r>
    </w:p>
    <w:p>
      <w:pPr>
        <w:pStyle w:val="BodyText"/>
      </w:pPr>
      <w:r>
        <w:t xml:space="preserve">Munich serves as a unique backdrop for this internship due to its blend of historical architecture requiring delicate renovation work and cutting-edge tech hubs demanding high-voltage solutions. This document details the technical skills acquired, the challenges encountered, and the professional development achieved during this intensive period of training.</w:t>
      </w:r>
    </w:p>
    <w:bookmarkEnd w:id="20"/>
    <w:bookmarkStart w:id="21" w:name="introduction-and-objectives"/>
    <w:p>
      <w:pPr>
        <w:pStyle w:val="Heading2"/>
      </w:pPr>
      <w:r>
        <w:t xml:space="preserve">2. Introduction and Objectives</w:t>
      </w:r>
    </w:p>
    <w:p>
      <w:pPr>
        <w:pStyle w:val="FirstParagraph"/>
      </w:pPr>
      <w:r>
        <w:t xml:space="preserve">The role of an electrician in modern society is pivotal, ensuring the safety and functionality of electrical systems across residential, commercial, and industrial domains. The internship was designed to provide a holistic understanding of these responsibilities specifically within the context of Germany’s strict engineering standards.</w:t>
      </w:r>
    </w:p>
    <w:p>
      <w:pPr>
        <w:pStyle w:val="BodyText"/>
      </w:pPr>
      <w:r>
        <w:t xml:space="preserve">The specific objectives included:</w:t>
      </w:r>
    </w:p>
    <w:p>
      <w:pPr>
        <w:numPr>
          <w:ilvl w:val="0"/>
          <w:numId w:val="1001"/>
        </w:numPr>
        <w:pStyle w:val="Compact"/>
      </w:pPr>
      <w:r>
        <w:t xml:space="preserve">Mastery of DIN VDE standards relevant to electrical installations in Germany.</w:t>
      </w:r>
    </w:p>
    <w:p>
      <w:pPr>
        <w:numPr>
          <w:ilvl w:val="0"/>
          <w:numId w:val="1001"/>
        </w:numPr>
        <w:pStyle w:val="Compact"/>
      </w:pPr>
      <w:r>
        <w:t xml:space="preserve">Gaining hands-on experience with smart home technologies prevalent in Munich’s real estate sector.</w:t>
      </w:r>
    </w:p>
    <w:p>
      <w:pPr>
        <w:numPr>
          <w:ilvl w:val="0"/>
          <w:numId w:val="1001"/>
        </w:numPr>
        <w:pStyle w:val="Compact"/>
      </w:pPr>
      <w:r>
        <w:t xml:space="preserve">Understanding the integration of renewable energy sources, such as photovoltaic systems, which are heavily subsidized and promoted by the German government.</w:t>
      </w:r>
    </w:p>
    <w:p>
      <w:pPr>
        <w:numPr>
          <w:ilvl w:val="0"/>
          <w:numId w:val="1001"/>
        </w:numPr>
        <w:pStyle w:val="Compact"/>
      </w:pPr>
      <w:r>
        <w:t xml:space="preserve">Demonstrating proficiency in troubleshooting complex industrial machinery.</w:t>
      </w:r>
    </w:p>
    <w:bookmarkEnd w:id="21"/>
    <w:bookmarkStart w:id="25" w:name="X9b44930cc64f5d8ce971a81aaca073858a9e399"/>
    <w:p>
      <w:pPr>
        <w:pStyle w:val="Heading2"/>
      </w:pPr>
      <w:r>
        <w:t xml:space="preserve">3. Technical Training and Practical Experience</w:t>
      </w:r>
    </w:p>
    <w:p>
      <w:pPr>
        <w:pStyle w:val="FirstParagraph"/>
      </w:pPr>
      <w:r>
        <w:t xml:space="preserve">The core of the internship involved working under the supervision of senior master electricians (</w:t>
      </w:r>
      <w:r>
        <w:rPr>
          <w:iCs/>
          <w:i/>
        </w:rPr>
        <w:t xml:space="preserve">Meister</w:t>
      </w:r>
      <w:r>
        <w:t xml:space="preserve">) in various projects across Munich. The technical curriculum was demanding and highly structured.</w:t>
      </w:r>
    </w:p>
    <w:bookmarkStart w:id="22" w:name="Xfc75ff6956dbf33a88c4d60e6529ed7d8bf66a9"/>
    <w:p>
      <w:pPr>
        <w:pStyle w:val="Heading3"/>
      </w:pPr>
      <w:r>
        <w:t xml:space="preserve">3.1 Residential Installations and Smart Home Integration</w:t>
      </w:r>
    </w:p>
    <w:p>
      <w:pPr>
        <w:pStyle w:val="FirstParagraph"/>
      </w:pPr>
      <w:r>
        <w:t xml:space="preserve">A significant portion of the work in Germany, Munich focused on new construction sites in districts such as Schwabing and Bogenhausen. Here, I learned to install low-voltage systems for KNX-based smart home setups. This technology allows for the centralized control of lighting, heating, and security systems. I gained practical skills in wiring control lines, programming interfaces using ETS (Engineering Tool Software), and testing system continuity. The precision required in Munich’s high-end residential market taught me that aesthetic integration of electrical components is just as important as functionality.</w:t>
      </w:r>
    </w:p>
    <w:bookmarkEnd w:id="22"/>
    <w:bookmarkStart w:id="23" w:name="industrial-maintenance-and-automation"/>
    <w:p>
      <w:pPr>
        <w:pStyle w:val="Heading3"/>
      </w:pPr>
      <w:r>
        <w:t xml:space="preserve">3.2 Industrial Maintenance and Automation</w:t>
      </w:r>
    </w:p>
    <w:p>
      <w:pPr>
        <w:pStyle w:val="FirstParagraph"/>
      </w:pPr>
      <w:r>
        <w:t xml:space="preserve">In the industrial sectors surrounding Munich, such as near the Gigafactory and automotive supply chains, I was exposed to three-phase power systems and PLC (Programmable Logic Controller) maintenance. Unlike residential work, industrial electrical work in Germany requires an acute awareness of emergency stop circuits and fail-safe mechanisms. I assisted in diagnosing faults in motor control centers and learned to read complex schematic diagrams specific to German manufacturing standards.</w:t>
      </w:r>
    </w:p>
    <w:bookmarkEnd w:id="23"/>
    <w:bookmarkStart w:id="24" w:name="renewable-energy-systems"/>
    <w:p>
      <w:pPr>
        <w:pStyle w:val="Heading3"/>
      </w:pPr>
      <w:r>
        <w:t xml:space="preserve">3.3 Renewable Energy Systems</w:t>
      </w:r>
    </w:p>
    <w:p>
      <w:pPr>
        <w:pStyle w:val="FirstParagraph"/>
      </w:pPr>
      <w:r>
        <w:t xml:space="preserve">Munich is a leader in green energy adoption. A critical part of my training involved the installation and maintenance of photovoltaic (PV) systems on rooftops across Bavaria. I learned about grid synchronization, inverter configurations, and battery storage solutions. Understanding the regulatory framework for feed-in tariffs and net metering in Germany provided valuable context for why certain technical choices are made during installation.</w:t>
      </w:r>
    </w:p>
    <w:bookmarkEnd w:id="24"/>
    <w:bookmarkEnd w:id="25"/>
    <w:bookmarkStart w:id="26" w:name="safety-regulations-and-standards"/>
    <w:p>
      <w:pPr>
        <w:pStyle w:val="Heading2"/>
      </w:pPr>
      <w:r>
        <w:t xml:space="preserve">4. Safety Regulations and Standards</w:t>
      </w:r>
    </w:p>
    <w:p>
      <w:pPr>
        <w:pStyle w:val="FirstParagraph"/>
      </w:pPr>
      <w:r>
        <w:t xml:space="preserve">Safety is paramount in the electrical trade, and Germany enforces some of the strictest protocols in the world. Throughout this internship, adherence to DIN VDE 0100 standards was non-negotiable. These regulations dictate everything from cable sizing and protection against electric shock to proper grounding techniques.</w:t>
      </w:r>
    </w:p>
    <w:p>
      <w:pPr>
        <w:pStyle w:val="BodyText"/>
      </w:pPr>
      <w:r>
        <w:t xml:space="preserve">I underwent rigorous training on Lockout/Tagout (LOTO) procedures, ensuring that no energized work is performed without absolute verification of de-energization. The concept of "Five Safety Steps" (</w:t>
      </w:r>
      <w:r>
        <w:rPr>
          <w:iCs/>
          <w:i/>
        </w:rPr>
        <w:t xml:space="preserve">Fünf Sicherheitsregeln</w:t>
      </w:r>
      <w:r>
        <w:t xml:space="preserve">) became second nature: isolating the circuit, securing against reconnection, verifying absence of voltage, grounding and short-circuiting, and covering or guarding neighboring live parts.</w:t>
      </w:r>
    </w:p>
    <w:p>
      <w:pPr>
        <w:pStyle w:val="BodyText"/>
      </w:pPr>
      <w:r>
        <w:t xml:space="preserve">In Munich, where many older buildings have outdated electrical infrastructure undergoing renovation to meet modern safety codes (</w:t>
      </w:r>
      <w:r>
        <w:rPr>
          <w:iCs/>
          <w:i/>
        </w:rPr>
        <w:t xml:space="preserve">Neubaustandard</w:t>
      </w:r>
      <w:r>
        <w:t xml:space="preserve">), I learned how to retrofit systems while maintaining occupant safety. This required meticulous documentation and testing, resulting in a certification report that satisfies both local building authorities and insurance requirements.</w:t>
      </w:r>
    </w:p>
    <w:bookmarkEnd w:id="26"/>
    <w:bookmarkStart w:id="27" w:name="challenges-faced-and-solutions"/>
    <w:p>
      <w:pPr>
        <w:pStyle w:val="Heading2"/>
      </w:pPr>
      <w:r>
        <w:t xml:space="preserve">5. Challenges Faced and Solutions</w:t>
      </w:r>
    </w:p>
    <w:p>
      <w:pPr>
        <w:pStyle w:val="FirstParagraph"/>
      </w:pPr>
      <w:r>
        <w:t xml:space="preserve">The transition from theoretical study to professional practice in Germany presented several challenges. The most significant hurdle was the language barrier initially, as technical documentation and safety warnings are often provided in German. To overcome this, I dedicated extra time to learning electrical terminology in German (</w:t>
      </w:r>
      <w:r>
        <w:rPr>
          <w:iCs/>
          <w:i/>
        </w:rPr>
        <w:t xml:space="preserve">Elektrotechnik</w:t>
      </w:r>
      <w:r>
        <w:t xml:space="preserve">), which allowed me to communicate effectively with colleagues and read manuals accurately.</w:t>
      </w:r>
    </w:p>
    <w:p>
      <w:pPr>
        <w:pStyle w:val="BodyText"/>
      </w:pPr>
      <w:r>
        <w:t xml:space="preserve">Another challenge was the complexity of heritage building renovations. In Munich’s city center, working with historical structures requires respecting preservation laws while upgrading electrical capacity. This required creative problem-solving and close collaboration with architects and historians to ensure that new wiring did not damage historical integrity while meeting modern load demands.</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the internship fostered essential soft skills. Punctuality and precision, highly valued traits in German culture (</w:t>
      </w:r>
      <w:r>
        <w:rPr>
          <w:iCs/>
          <w:i/>
        </w:rPr>
        <w:t xml:space="preserve">Pünktlichkeit und Präzision</w:t>
      </w:r>
      <w:r>
        <w:t xml:space="preserve">), were emphasized daily. Learning to manage time effectively on job sites was crucial.</w:t>
      </w:r>
    </w:p>
    <w:p>
      <w:pPr>
        <w:pStyle w:val="BodyText"/>
      </w:pPr>
      <w:r>
        <w:t xml:space="preserve">Furthermore, teamwork played a vital role. Working alongside diverse teams from various cultural backgrounds enhanced my ability to collaborate in multicultural environments. I learned the importance of clear communication and mutual respect in maintaining a safe and efficient work environment.</w:t>
      </w:r>
    </w:p>
    <w:bookmarkEnd w:id="28"/>
    <w:bookmarkStart w:id="29" w:name="conclusion"/>
    <w:p>
      <w:pPr>
        <w:pStyle w:val="Heading2"/>
      </w:pPr>
      <w:r>
        <w:t xml:space="preserve">7. Conclusion</w:t>
      </w:r>
    </w:p>
    <w:p>
      <w:pPr>
        <w:pStyle w:val="FirstParagraph"/>
      </w:pPr>
      <w:r>
        <w:t xml:space="preserve">In conclusion, this internship as an electrician in Germany, Munich has been an invaluable experience that has significantly enhanced my professional capabilities. It has provided a deep understanding of European electrical standards, modern automation technologies, and sustainable energy practices.</w:t>
      </w:r>
    </w:p>
    <w:p>
      <w:pPr>
        <w:pStyle w:val="BodyText"/>
      </w:pPr>
      <w:r>
        <w:t xml:space="preserve">The rigorous safety culture and high-quality expectations in Munich have set a new benchmark for my career. I am now better equipped to handle complex electrical installations with confidence and competence. The skills acquired here are not only applicable to the German market but are transferable globally, given the international nature of engineering standards.</w:t>
      </w:r>
    </w:p>
    <w:p>
      <w:pPr>
        <w:pStyle w:val="BodyText"/>
      </w:pPr>
      <w:r>
        <w:t xml:space="preserve">I am grateful for the mentorship received and look forward to applying these lessons in future professional endeavors. This internship has solidified my passion for the electrical trade and confirmed my commitment to lifelong learning in this dynamic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Germany, Munich</dc:title>
  <dc:creator/>
  <dc:language>en</dc:language>
  <cp:keywords/>
  <dcterms:created xsi:type="dcterms:W3CDTF">2026-07-29T14:43:30Z</dcterms:created>
  <dcterms:modified xsi:type="dcterms:W3CDTF">2026-07-29T14:43:30Z</dcterms:modified>
</cp:coreProperties>
</file>

<file path=docProps/custom.xml><?xml version="1.0" encoding="utf-8"?>
<Properties xmlns="http://schemas.openxmlformats.org/officeDocument/2006/custom-properties" xmlns:vt="http://schemas.openxmlformats.org/officeDocument/2006/docPropsVTypes"/>
</file>