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5" w:name="X2796a6f951bb8812361e35a3fc79dd56a1c1d13"/>
    <w:p>
      <w:pPr>
        <w:pStyle w:val="Heading1"/>
      </w:pPr>
      <w:r>
        <w:t xml:space="preserve">Internship Report: Electrician in Israel Tel Aviv</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Institution/Company:</w:t>
      </w:r>
      <w:r>
        <w:t xml:space="preserve"> </w:t>
      </w:r>
      <w:r>
        <w:t xml:space="preserve">[Your University or Training Center] &amp; [Host Company Name]</w:t>
      </w:r>
      <w:r>
        <w:br/>
      </w:r>
      <w:r>
        <w:rPr>
          <w:bCs/>
          <w:b/>
        </w:rPr>
        <w:t xml:space="preserve">Location:</w:t>
      </w:r>
      <w:r>
        <w:t xml:space="preserve"> </w:t>
      </w:r>
      <w:r>
        <w:t xml:space="preserve">Tel Aviv-Yafo, Israel</w:t>
      </w:r>
    </w:p>
    <w:bookmarkStart w:id="20" w:name="executive-summary"/>
    <w:p>
      <w:pPr>
        <w:pStyle w:val="Heading2"/>
      </w:pPr>
      <w:r>
        <w:t xml:space="preserve">1. Executive Summary</w:t>
      </w:r>
    </w:p>
    <w:p>
      <w:pPr>
        <w:pStyle w:val="FirstParagraph"/>
      </w:pPr>
      <w:r>
        <w:t xml:space="preserve">This report outlines the experiences, technical skills acquired, and professional insights gained during a comprehensive internship program focused on electrical engineering and installation practices within the bustling metropolis of</w:t>
      </w:r>
      <w:r>
        <w:t xml:space="preserve"> </w:t>
      </w:r>
      <w:r>
        <w:rPr>
          <w:bCs/>
          <w:b/>
        </w:rPr>
        <w:t xml:space="preserve">Tel Aviv</w:t>
      </w:r>
      <w:r>
        <w:t xml:space="preserve">,</w:t>
      </w:r>
      <w:r>
        <w:t xml:space="preserve"> </w:t>
      </w:r>
      <w:r>
        <w:rPr>
          <w:bCs/>
          <w:b/>
        </w:rPr>
        <w:t xml:space="preserve">Israel</w:t>
      </w:r>
      <w:r>
        <w:t xml:space="preserve">. As an aspiring electrician student, this internship provided a unique opportunity to bridge the gap between theoretical academic knowledge and practical application in one of Israel's most dynamic urban centers. The primary objective was to understand the complexities of modern electrical systems in high-density residential and commercial buildings, while adhering strictly to Israeli national electrical codes (TAIC regulations).</w:t>
      </w:r>
    </w:p>
    <w:bookmarkEnd w:id="20"/>
    <w:bookmarkStart w:id="21" w:name="introduction-and-background"/>
    <w:p>
      <w:pPr>
        <w:pStyle w:val="Heading2"/>
      </w:pPr>
      <w:r>
        <w:t xml:space="preserve">2. Introduction and Background</w:t>
      </w:r>
    </w:p>
    <w:p>
      <w:pPr>
        <w:pStyle w:val="FirstParagraph"/>
      </w:pPr>
      <w:r>
        <w:t xml:space="preserve">Tel Aviv, known for its rapid development and technological innovation, presents a unique landscape for electrical infrastructure. The city's building stock ranges from historic structures in the White City (a UNESCO World Heritage site) to modern high-rises in the business districts of South Tel Aviv. As an intern electrician, working in</w:t>
      </w:r>
      <w:r>
        <w:t xml:space="preserve"> </w:t>
      </w:r>
      <w:r>
        <w:rPr>
          <w:bCs/>
          <w:b/>
        </w:rPr>
        <w:t xml:space="preserve">Israel Tel Aviv</w:t>
      </w:r>
      <w:r>
        <w:t xml:space="preserve"> </w:t>
      </w:r>
      <w:r>
        <w:t xml:space="preserve">meant encountering a diverse array of electrical challenges, from retrofitting old wiring systems with modern safety standards to installing smart home technologies in new developments.</w:t>
      </w:r>
    </w:p>
    <w:p>
      <w:pPr>
        <w:pStyle w:val="BodyText"/>
      </w:pPr>
      <w:r>
        <w:t xml:space="preserve">The internship was conducted over a period of twelve weeks at [Host Company Name], a leading electrical contracting firm based in central Israel. The company specializes in residential and light commercial installations, maintenance, and energy efficiency upgrades. This setting allowed for a well-rounded exposure to various aspects of the electrician trade.</w:t>
      </w:r>
    </w:p>
    <w:bookmarkEnd w:id="21"/>
    <w:bookmarkStart w:id="24" w:name="objectives-of-the-internship"/>
    <w:p>
      <w:pPr>
        <w:pStyle w:val="Heading2"/>
      </w:pPr>
      <w:r>
        <w:t xml:space="preserve">3. Objectives of the Internship</w:t>
      </w:r>
    </w:p>
    <w:p>
      <w:pPr>
        <w:pStyle w:val="FirstParagraph"/>
      </w:pPr>
      <w:r>
        <w:t xml:space="preserve">The specific objectives of this internship were:</w:t>
      </w:r>
    </w:p>
    <w:p>
      <w:pPr>
        <w:numPr>
          <w:ilvl w:val="0"/>
          <w:numId w:val="1001"/>
        </w:numPr>
        <w:pStyle w:val="Compact"/>
      </w:pPr>
      <w:r>
        <w:t xml:space="preserve">To gain hands-on experience in diagnosing and repairing electrical faults in accordance with</w:t>
      </w:r>
      <w:r>
        <w:t xml:space="preserve"> </w:t>
      </w:r>
      <w:r>
        <w:rPr>
          <w:bCs/>
          <w:b/>
        </w:rPr>
        <w:t xml:space="preserve">Tel Aviv</w:t>
      </w:r>
      <w:r>
        <w:t xml:space="preserve">'s municipal regulations.</w:t>
      </w:r>
    </w:p>
    <w:p>
      <w:pPr>
        <w:numPr>
          <w:ilvl w:val="0"/>
          <w:numId w:val="1001"/>
        </w:numPr>
        <w:pStyle w:val="Compact"/>
      </w:pPr>
      <w:r>
        <w:t xml:space="preserve">To understand the application of Israeli Standard SI 900 (National Electrical Code) in real-world scenarios.</w:t>
      </w:r>
    </w:p>
    <w:p>
      <w:pPr>
        <w:numPr>
          <w:ilvl w:val="0"/>
          <w:numId w:val="1001"/>
        </w:numPr>
        <w:pStyle w:val="Compact"/>
      </w:pPr>
      <w:r>
        <w:t xml:space="preserve">To develop proficiency in reading complex electrical schematics used by Israeli contractors.</w:t>
      </w:r>
    </w:p>
    <w:p>
      <w:pPr>
        <w:numPr>
          <w:ilvl w:val="0"/>
          <w:numId w:val="1001"/>
        </w:numPr>
      </w:pPr>
      <w:r>
        <w:t xml:space="preserve">To learn about energy-saving technologies and sustainable electrical practices prevalent in</w:t>
      </w:r>
      <w:r>
        <w:t xml:space="preserve"> </w:t>
      </w:r>
      <w:r>
        <w:rPr>
          <w:bCs/>
          <w:b/>
        </w:rPr>
        <w:t xml:space="preserve">Israel</w:t>
      </w:r>
      <w:r>
        <w:t xml:space="preserve">.</w:t>
      </w:r>
    </w:p>
    <w:p>
      <w:pPr>
        <w:numPr>
          <w:ilvl w:val="0"/>
          <w:numId w:val="1000"/>
        </w:numPr>
        <w:pStyle w:val="Heading2"/>
      </w:pPr>
      <w:bookmarkStart w:id="22" w:name="scope-of-work-and-responsibilities"/>
      <w:r>
        <w:t xml:space="preserve">4. Scope of Work and Responsibilities</w:t>
      </w:r>
      <w:bookmarkEnd w:id="22"/>
    </w:p>
    <w:p>
      <w:pPr>
        <w:numPr>
          <w:ilvl w:val="0"/>
          <w:numId w:val="1000"/>
        </w:numPr>
      </w:pPr>
      <w:r>
        <w:t xml:space="preserve">During the internship, I was assigned to several project teams, each focusing on different aspects of electrical work. My responsibilities evolved as I gained competence.</w:t>
      </w:r>
    </w:p>
    <w:p>
      <w:pPr>
        <w:numPr>
          <w:ilvl w:val="0"/>
          <w:numId w:val="1000"/>
        </w:numPr>
        <w:pStyle w:val="Heading3"/>
      </w:pPr>
      <w:bookmarkStart w:id="23" w:name="X44ee1dd1140ed729cb154db2f84ba01a9e64525"/>
      <w:r>
        <w:t xml:space="preserve">4.1 Residential Installations in Historic Districts</w:t>
      </w:r>
      <w:bookmarkEnd w:id="23"/>
    </w:p>
    <w:p>
      <w:pPr>
        <w:numPr>
          <w:ilvl w:val="0"/>
          <w:numId w:val="1000"/>
        </w:numPr>
      </w:pPr>
      <w:r>
        <w:t xml:space="preserve">A significant portion of my time was spent in the White City area. Working on pre-Statehood buildings (built before 1948) required delicate handling due to structural constraints and the age of existing infrastructure. I assisted senior electricians in:</w:t>
      </w:r>
    </w:p>
    <w:p>
      <w:pPr>
        <w:numPr>
          <w:ilvl w:val="1"/>
          <w:numId w:val="1002"/>
        </w:numPr>
        <w:pStyle w:val="Compact"/>
      </w:pPr>
      <w:r>
        <w:t xml:space="preserve">Conducting safety inspections of aging wiring systems.</w:t>
      </w:r>
    </w:p>
    <w:p>
      <w:pPr>
        <w:numPr>
          <w:ilvl w:val="1"/>
          <w:numId w:val="1002"/>
        </w:numPr>
        <w:pStyle w:val="Compact"/>
      </w:pPr>
      <w:r>
        <w:t xml:space="preserve">Replacing outdated fuses with modern circuit breakers.</w:t>
      </w:r>
    </w:p>
    <w:p>
      <w:pPr>
        <w:pStyle w:val="FirstParagraph"/>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Israel Tel Aviv</dc:title>
  <dc:creator/>
  <dc:language>en</dc:language>
  <cp:keywords/>
  <dcterms:created xsi:type="dcterms:W3CDTF">2026-07-29T21:07:47Z</dcterms:created>
  <dcterms:modified xsi:type="dcterms:W3CDTF">2026-07-29T21:07:47Z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