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Training</w:t>
      </w:r>
      <w:r>
        <w:t xml:space="preserve"> </w:t>
      </w:r>
      <w:r>
        <w:t xml:space="preserve">in</w:t>
      </w:r>
      <w:r>
        <w:t xml:space="preserve"> </w:t>
      </w:r>
      <w:r>
        <w:t xml:space="preserve">Italy</w:t>
      </w:r>
      <w:r>
        <w:t xml:space="preserve"> </w:t>
      </w:r>
      <w:r>
        <w:t xml:space="preserve">Rome</w:t>
      </w:r>
    </w:p>
    <w:bookmarkStart w:id="20" w:name="internship-report"/>
    <w:p>
      <w:pPr>
        <w:pStyle w:val="Heading1"/>
      </w:pPr>
      <w:r>
        <w:t xml:space="preserve">Internship Report</w:t>
      </w:r>
    </w:p>
    <w:p>
      <w:pPr>
        <w:pStyle w:val="FirstParagraph"/>
      </w:pPr>
      <w:r>
        <w:rPr>
          <w:bCs/>
          <w:b/>
        </w:rPr>
        <w:t xml:space="preserve">Title:</w:t>
      </w:r>
      <w:r>
        <w:t xml:space="preserve"> </w:t>
      </w:r>
      <w:r>
        <w:rPr>
          <w:bCs/>
          <w:b/>
        </w:rPr>
        <w:t xml:space="preserve">Candidate Role:</w:t>
      </w:r>
      <w:r>
        <w:t xml:space="preserve"> </w:t>
      </w:r>
      <w:r>
        <w:rPr>
          <w:bCs/>
          <w:b/>
        </w:rPr>
        <w:t xml:space="preserve">Location:</w:t>
      </w:r>
    </w:p>
    <w:p>
      <w:pPr>
        <w:pStyle w:val="BodyText"/>
      </w:pPr>
      <w:r>
        <w:t xml:space="preserve">Date of Submission:</w:t>
      </w:r>
    </w:p>
    <w:p>
      <w:pPr>
        <w:pStyle w:val="BodyText"/>
      </w:pPr>
      <w:r>
        <w:t xml:space="preserve">October 26, 2023</w:t>
      </w:r>
    </w:p>
    <w:bookmarkEnd w:id="20"/>
    <w:bookmarkStart w:id="21" w:name="executive-summary"/>
    <w:p>
      <w:pPr>
        <w:pStyle w:val="Heading2"/>
      </w:pPr>
      <w:r>
        <w:t xml:space="preserve">1. Executive Summary</w:t>
      </w:r>
    </w:p>
    <w:p>
      <w:pPr>
        <w:pStyle w:val="FirstParagraph"/>
      </w:pPr>
      <w:r>
        <w:t xml:space="preserve">This Internship Report serves as a comprehensive documentation of the practical training period undertaken by the undersigned intern within the electrical sector in Italy Rome. The primary objective of this internship was to bridge the gap between theoretical academic knowledge and practical application within a professional setting, specifically focusing on the unique challenges posed by historic infrastructure in Italy Rome. During this period, I had the opportunity to work alongside senior technicians and certified electricians, gaining invaluable insights into modern electrical standards while respecting the strict preservation laws inherent to working in one of Europe’s most historically significant cities.</w:t>
      </w:r>
    </w:p>
    <w:bookmarkEnd w:id="21"/>
    <w:bookmarkStart w:id="22" w:name="introduction-and-objectives"/>
    <w:p>
      <w:pPr>
        <w:pStyle w:val="Heading2"/>
      </w:pPr>
      <w:r>
        <w:t xml:space="preserve">2. Introduction and Objectives</w:t>
      </w:r>
    </w:p>
    <w:p>
      <w:pPr>
        <w:pStyle w:val="FirstParagraph"/>
      </w:pPr>
      <w:r>
        <w:t xml:space="preserve">The electrician profession requires not only technical proficiency but also a deep understanding of safety regulations, local codes, and the specific architectural constraints of the region where work is performed. The choice to conduct this Internship Report within Italy Rome was deliberate, as the city presents a complex matrix of ancient structures intertwined with modern utilities. The main objectives included mastering the installation and maintenance of electrical systems in compliance with Italian CEI (Commissione Elettrotecnica Italiana) standards, understanding load balancing in older buildings, and developing safety protocols specific to high-density urban environments.</w:t>
      </w:r>
    </w:p>
    <w:bookmarkEnd w:id="22"/>
    <w:bookmarkStart w:id="23" w:name="technical-competencies-acquired"/>
    <w:p>
      <w:pPr>
        <w:pStyle w:val="Heading2"/>
      </w:pPr>
      <w:r>
        <w:t xml:space="preserve">3. Technical Competencies Acquired</w:t>
      </w:r>
    </w:p>
    <w:p>
      <w:pPr>
        <w:pStyle w:val="FirstParagraph"/>
      </w:pPr>
      <w:r>
        <w:rPr>
          <w:bCs/>
          <w:b/>
        </w:rPr>
        <w:t xml:space="preserve">A. Historic Building Retrofitting:</w:t>
      </w:r>
      <w:r>
        <w:br/>
      </w:r>
      <w:r>
        <w:t xml:space="preserve">One of the most significant aspects of working as an Electrician in Italy Rome is dealing with buildings that predate modern electrical codes. My daily tasks involved assessing the condition of outdated wiring systems, such as cloth-insulated cables found in Renaissance-era palazzos. I learned how to safely upgrade these systems without compromising the structural integrity or aesthetic value of the historic walls. This required meticulous planning and non-invasive installation techniques.</w:t>
      </w:r>
    </w:p>
    <w:p>
      <w:pPr>
        <w:pStyle w:val="BodyText"/>
      </w:pPr>
      <w:r>
        <w:rPr>
          <w:bCs/>
          <w:b/>
        </w:rPr>
        <w:t xml:space="preserve">B. Compliance with CEI Standards:</w:t>
      </w:r>
      <w:r>
        <w:br/>
      </w:r>
      <w:r>
        <w:t xml:space="preserve">Strict adherence to CEI standards is mandatory for any Electrician operating in Italy Rome. I gained extensive experience in reading technical schematics, calculating voltage drops, and ensuring proper grounding systems are installed to prevent electrical fires. Special attention was given to the implementation of residual current devices (RCDs), which are critical for safety in both residential and commercial sectors.</w:t>
      </w:r>
    </w:p>
    <w:p>
      <w:pPr>
        <w:pStyle w:val="BodyText"/>
      </w:pPr>
      <w:r>
        <w:rPr>
          <w:bCs/>
          <w:b/>
        </w:rPr>
        <w:t xml:space="preserve">C. Energy Efficiency Integration:</w:t>
      </w:r>
      <w:r>
        <w:br/>
      </w:r>
      <w:r>
        <w:t xml:space="preserve">Modern electricians must also be proficient in sustainable energy solutions. I participated in projects involving the installation of LED lighting systems and smart home automation panels. In Italy Rome, there is a growing push for energy efficiency due to both environmental goals and economic incentives provided by the government. Learning to integrate these technologies into older grids was a crucial part of my training.</w:t>
      </w:r>
    </w:p>
    <w:bookmarkEnd w:id="23"/>
    <w:bookmarkStart w:id="24" w:name="challenges-encountered-in-italy-rome"/>
    <w:p>
      <w:pPr>
        <w:pStyle w:val="Heading2"/>
      </w:pPr>
      <w:r>
        <w:t xml:space="preserve">4. Challenges Encountered in Italy Rome</w:t>
      </w:r>
    </w:p>
    <w:p>
      <w:pPr>
        <w:pStyle w:val="FirstParagraph"/>
      </w:pPr>
      <w:r>
        <w:rPr>
          <w:bCs/>
          <w:b/>
        </w:rPr>
        <w:t xml:space="preserve">A. Regulatory Bureaucracy:</w:t>
      </w:r>
      <w:r>
        <w:br/>
      </w:r>
      <w:r>
        <w:t xml:space="preserve">Working in Italy Rome involves navigating a complex bureaucratic landscape. Before any major electrical intervention, detailed reports must be submitted to local municipal authorities and, often, to the Soprintendenza (Superintendence of Cultural Heritage). This process requires patience and precision, as any unauthorized alteration to historic facades or interior structures can result in severe penalties. Understanding these administrative hurdles was as important as the technical skills themselves.</w:t>
      </w:r>
    </w:p>
    <w:p>
      <w:pPr>
        <w:pStyle w:val="BodyText"/>
      </w:pPr>
      <w:r>
        <w:rPr>
          <w:bCs/>
          <w:b/>
        </w:rPr>
        <w:t xml:space="preserve">B. Spatial Constraints:</w:t>
      </w:r>
      <w:r>
        <w:br/>
      </w:r>
      <w:r>
        <w:t xml:space="preserve">The narrow streets and compact apartments typical of Rome pose logistical challenges for material transport and equipment access. As an Electrician, one must be adept at working in confined spaces, often without room for error. This environment honed my ability to work efficiently under pressure and manage tools effectively in tight quarters.</w:t>
      </w:r>
    </w:p>
    <w:p>
      <w:pPr>
        <w:pStyle w:val="BodyText"/>
      </w:pPr>
      <w:r>
        <w:rPr>
          <w:bCs/>
          <w:b/>
        </w:rPr>
        <w:t xml:space="preserve">C. Aging Infrastructure:</w:t>
      </w:r>
      <w:r>
        <w:br/>
      </w:r>
      <w:r>
        <w:t xml:space="preserve">Many buildings in Italy Rome suffer from electrical infrastructure that has not been updated since the mid-20th century. Troubleshooting intermittent faults, overloaded circuits, and corrosion issues required a diagnostic approach that combined traditional electrical testing with an understanding of how materials degrade over decades.</w:t>
      </w:r>
    </w:p>
    <w:bookmarkEnd w:id="24"/>
    <w:bookmarkStart w:id="25" w:name="professional-development-and-soft-skills"/>
    <w:p>
      <w:pPr>
        <w:pStyle w:val="Heading2"/>
      </w:pPr>
      <w:r>
        <w:t xml:space="preserve">5. Professional Development and Soft Skills</w:t>
      </w:r>
    </w:p>
    <w:p>
      <w:pPr>
        <w:pStyle w:val="FirstParagraph"/>
      </w:pPr>
      <w:r>
        <w:t xml:space="preserve">Beyond technical skills, the internship fostered essential soft skills. Communication became paramount when explaining complex electrical issues to clients who may not have a technical background. In the context of Italy Rome, where family-owned businesses and private homeowners are common clients, maintaining trust and professionalism was key. Additionally, teamwork improved significantly; coordinating with architects, engineers, and construction managers to ensure that electrical plans aligned with overall project goals taught me the importance of interdisciplinary collaboration.</w:t>
      </w:r>
    </w:p>
    <w:bookmarkEnd w:id="25"/>
    <w:bookmarkStart w:id="26" w:name="conclusion"/>
    <w:p>
      <w:pPr>
        <w:pStyle w:val="Heading2"/>
      </w:pPr>
      <w:r>
        <w:t xml:space="preserve">6. Conclusion</w:t>
      </w:r>
    </w:p>
    <w:p>
      <w:pPr>
        <w:pStyle w:val="FirstParagraph"/>
      </w:pPr>
      <w:r>
        <w:t xml:space="preserve">In conclusion, this Internship Report reflects a transformative period in my career as an aspiring Electrician. The experience gained in Italy Rome has provided me with a robust foundation in both the technical and regulatory aspects of the electrical trade. The unique challenges posed by working in such a historically rich and architecturally complex city have sharpened my problem-solving abilities and deepened my appreciation for the intricacies of safe electrical installation.</w:t>
      </w:r>
    </w:p>
    <w:p>
      <w:pPr>
        <w:pStyle w:val="BodyText"/>
      </w:pPr>
      <w:r>
        <w:t xml:space="preserve">I am confident that the skills acquired during this internship—ranging from historic retrofitting to modern energy efficiency integration—will serve as a strong basis for future professional endeavors. The opportunity to contribute to maintaining the functionality and safety of electrical systems in Italy Rome is a privilege, and I look forward to continuing my development in this vital field.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Training in Italy Rome</dc:title>
  <dc:creator/>
  <dc:language>en</dc:language>
  <cp:keywords/>
  <dcterms:created xsi:type="dcterms:W3CDTF">2026-07-29T08:01:39Z</dcterms:created>
  <dcterms:modified xsi:type="dcterms:W3CDTF">2026-07-29T08:01:39Z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