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Training</w:t>
      </w:r>
      <w:r>
        <w:t xml:space="preserve"> </w:t>
      </w:r>
      <w:r>
        <w:t xml:space="preserve">in</w:t>
      </w:r>
      <w:r>
        <w:t xml:space="preserve"> </w:t>
      </w:r>
      <w:r>
        <w:t xml:space="preserve">Kenya</w:t>
      </w:r>
      <w:r>
        <w:t xml:space="preserve"> </w:t>
      </w:r>
      <w:r>
        <w:t xml:space="preserve">Nairobi</w:t>
      </w:r>
    </w:p>
    <w:bookmarkStart w:id="29" w:name="technical-internship-report"/>
    <w:p>
      <w:pPr>
        <w:pStyle w:val="Heading1"/>
      </w:pPr>
      <w:r>
        <w:t xml:space="preserve">Technical Internship Report</w:t>
      </w:r>
    </w:p>
    <w:p>
      <w:pPr>
        <w:pStyle w:val="FirstParagraph"/>
      </w:pPr>
      <w:r>
        <w:rPr>
          <w:bCs/>
          <w:b/>
        </w:rPr>
        <w:t xml:space="preserve">Candidate Name:</w:t>
      </w:r>
    </w:p>
    <w:p>
      <w:pPr>
        <w:pStyle w:val="BodyText"/>
      </w:pPr>
      <w:r>
        <w:rPr>
          <w:bCs/>
          <w:b/>
        </w:rPr>
        <w:t xml:space="preserve">Date of Submission:</w:t>
      </w:r>
    </w:p>
    <w:p>
      <w:pPr>
        <w:pStyle w:val="BodyText"/>
      </w:pPr>
      <w:r>
        <w:rPr>
          <w:bCs/>
          <w:b/>
        </w:rPr>
        <w:t xml:space="preserve">Institution/Organization Hosted in Kenya Nairobi:</w:t>
      </w:r>
    </w:p>
    <w:bookmarkStart w:id="20" w:name="executive-summary"/>
    <w:p>
      <w:pPr>
        <w:pStyle w:val="Heading2"/>
      </w:pPr>
      <w:r>
        <w:t xml:space="preserve">1. Executive Summary</w:t>
      </w:r>
    </w:p>
    <w:p>
      <w:pPr>
        <w:pStyle w:val="FirstParagraph"/>
      </w:pPr>
      <w:r>
        <w:t xml:space="preserve">This document serves as a comprehensive summary and reflection of my practical training period undertaken as an intern within the electrical sector. The primary objective of this report is to detail the technical skills acquired, safety protocols observed, and professional conduct developed during my tenure in Kenya Nairobi. This internship was pivotal in bridging the gap between theoretical academic knowledge and practical application within a dynamic urban infrastructure environment. The unique context of Kenya Nairobi provided a diverse learning landscape, ranging from residential wiring projects to complex industrial maintenance tasks typical of East Africa’s largest metropolitan center.</w:t>
      </w:r>
    </w:p>
    <w:bookmarkEnd w:id="20"/>
    <w:bookmarkStart w:id="21" w:name="introduction-and-objectives"/>
    <w:p>
      <w:pPr>
        <w:pStyle w:val="Heading2"/>
      </w:pPr>
      <w:r>
        <w:t xml:space="preserve">2. Introduction and Objectives</w:t>
      </w:r>
    </w:p>
    <w:p>
      <w:pPr>
        <w:pStyle w:val="FirstParagraph"/>
      </w:pPr>
      <w:r>
        <w:t xml:space="preserve">The electrical industry in modern society is the backbone of infrastructure, ensuring power distribution for homes, businesses, and industries. As an aspiring Electrician, my goal was to understand the intricacies of electrical systems under real-world conditions. The specific choice of location—Kenya Nairobi—was strategic. As a rapidly developing hub in East Africa, Nairobi presents unique challenges regarding energy load management, renewable energy integration (such as solar power), and adherence to the national electrical codes.</w:t>
      </w:r>
    </w:p>
    <w:p>
      <w:pPr>
        <w:pStyle w:val="BodyText"/>
      </w:pPr>
      <w:r>
        <w:t xml:space="preserve">The primary objectives of this internship were:</w:t>
      </w:r>
    </w:p>
    <w:p>
      <w:pPr>
        <w:numPr>
          <w:ilvl w:val="0"/>
          <w:numId w:val="1001"/>
        </w:numPr>
        <w:pStyle w:val="Compact"/>
      </w:pPr>
      <w:r>
        <w:t xml:space="preserve">To master the installation and maintenance of low-voltage electrical systems.</w:t>
      </w:r>
    </w:p>
    <w:p>
      <w:pPr>
        <w:numPr>
          <w:ilvl w:val="0"/>
          <w:numId w:val="1001"/>
        </w:numPr>
        <w:pStyle w:val="Compact"/>
      </w:pPr>
      <w:r>
        <w:t xml:space="preserve">To understand safety regulations specific to the Kenyan context in Kenya Nairobi.</w:t>
      </w:r>
    </w:p>
    <w:p>
      <w:pPr>
        <w:numPr>
          <w:ilvl w:val="0"/>
          <w:numId w:val="1001"/>
        </w:numPr>
        <w:pStyle w:val="Compact"/>
      </w:pPr>
      <w:r>
        <w:t xml:space="preserve">To develop proficiency in reading single-line diagrams and wiring schematics.</w:t>
      </w:r>
    </w:p>
    <w:bookmarkEnd w:id="21"/>
    <w:bookmarkStart w:id="22" w:name="organization-profile"/>
    <w:p>
      <w:pPr>
        <w:pStyle w:val="Heading2"/>
      </w:pPr>
      <w:r>
        <w:t xml:space="preserve">3. Organization Profile</w:t>
      </w:r>
    </w:p>
    <w:p>
      <w:pPr>
        <w:pStyle w:val="FirstParagraph"/>
      </w:pPr>
      <w:r>
        <w:t xml:space="preserve">The internship was hosted by a reputable electrical contracting firm based in the heart of Kenya Nairobi. The company specializes in both residential installations for high-density housing units common in areas like Westlands and Industrial Park, as well as commercial maintenance for office buildings across the city center. The organization employs a team of certified master electricians and junior technicians who work collaboratively to ensure compliance with the Energy Regulatory Commission (ERC) standards. Working within this structure allowed me to observe best practices in project management and technical execution.</w:t>
      </w:r>
    </w:p>
    <w:bookmarkEnd w:id="22"/>
    <w:bookmarkStart w:id="23" w:name="Xfb23f05555389f4c4a7e3bdb63291dae12c7b02"/>
    <w:p>
      <w:pPr>
        <w:pStyle w:val="Heading2"/>
      </w:pPr>
      <w:r>
        <w:t xml:space="preserve">4. Technical Experience and Skill Acquisition</w:t>
      </w:r>
    </w:p>
    <w:p>
      <w:pPr>
        <w:pStyle w:val="FirstParagraph"/>
      </w:pPr>
      <w:r>
        <w:rPr>
          <w:bCs/>
          <w:b/>
        </w:rPr>
        <w:t xml:space="preserve">4.1 Residential Wiring and Installation</w:t>
      </w:r>
      <w:r>
        <w:br/>
      </w:r>
      <w:r>
        <w:t xml:space="preserve">One of the core components of my training involved residential wiring. In Kenya Nairobi, many housing developments utilize a mix of older aluminum wiring standards and newer copper installations for safety efficiency. I learned how to properly conduit wires using PVC pipes, a standard method in this region due to cost-effectiveness and durability against humidity. I gained hands-on experience in installing distribution boards (DBs), ensuring that circuit breakers were correctly sized to prevent overloading, a critical factor given the occasional fluctuations in the national grid supply.</w:t>
      </w:r>
    </w:p>
    <w:p>
      <w:pPr>
        <w:pStyle w:val="BodyText"/>
      </w:pPr>
      <w:r>
        <w:rPr>
          <w:bCs/>
          <w:b/>
        </w:rPr>
        <w:t xml:space="preserve">4.2 Industrial Maintenance and Troubleshooting</w:t>
      </w:r>
      <w:r>
        <w:br/>
      </w:r>
      <w:r>
        <w:t xml:space="preserve">Beyond residential work, I was exposed to industrial sites within Nairobi’s industrial belt. Here, the focus shifted to three-phase power systems and motor control centers (MCCs). I assisted senior electricians in troubleshooting fault loops using multimeters and clamp meters. Understanding the difference between single-phase domestic loads and three-phase industrial loads was a significant learning curve. We frequently dealt with issues related to voltage drops over long distances, a common challenge in sprawling urban areas like Kenya Nairobi.</w:t>
      </w:r>
    </w:p>
    <w:p>
      <w:pPr>
        <w:pStyle w:val="BodyText"/>
      </w:pPr>
      <w:r>
        <w:rPr>
          <w:bCs/>
          <w:b/>
        </w:rPr>
        <w:t xml:space="preserve">4.3 Renewable Energy Integration</w:t>
      </w:r>
      <w:r>
        <w:br/>
      </w:r>
      <w:r>
        <w:t xml:space="preserve">A distinctive feature of the modern electrical landscape in Kenya is the push toward solar power. I was introduced to off-grid and hybrid solar systems widely installed across Kenya Nairobi to mitigate load shedding effects. I learned about wiring inverters, connecting battery banks, and configuring charge controllers. This experience highlighted the importance of sustainability in the Electrician profession today.</w:t>
      </w:r>
    </w:p>
    <w:bookmarkEnd w:id="23"/>
    <w:bookmarkStart w:id="24" w:name="Xcf3454a33cf99f7c5a971139981a636255a75a8"/>
    <w:p>
      <w:pPr>
        <w:pStyle w:val="Heading2"/>
      </w:pPr>
      <w:r>
        <w:t xml:space="preserve">5. Health, Safety, and Environmental Considerations</w:t>
      </w:r>
    </w:p>
    <w:p>
      <w:pPr>
        <w:pStyle w:val="FirstParagraph"/>
      </w:pPr>
      <w:r>
        <w:t xml:space="preserve">Safety is paramount in the electrical trade. During my internship in Kenya Nairobi, I was rigorously trained on Personal Protective Equipment (PPE). This included wearing insulated gloves, safety goggles with side shields for arc flash protection, and steel-toed boots suitable for construction sites. We adhered strictly to Lockout-Tagout (LOTO) procedures before working on any energized circuits. The local regulations in Kenya Nairobi emphasize strict compliance with the IET Wiring Regulations (BS 7671), adapted for local climatic conditions. Understanding these regulations was crucial not only for personal safety but also for legal compliance during inspections.</w:t>
      </w:r>
    </w:p>
    <w:bookmarkEnd w:id="24"/>
    <w:bookmarkStart w:id="25" w:name="challenges-and-solutions"/>
    <w:p>
      <w:pPr>
        <w:pStyle w:val="Heading2"/>
      </w:pPr>
      <w:r>
        <w:t xml:space="preserve">6. Challenges and Solutions</w:t>
      </w:r>
    </w:p>
    <w:p>
      <w:pPr>
        <w:pStyle w:val="FirstParagraph"/>
      </w:pPr>
      <w:r>
        <w:t xml:space="preserve">The urban density of Kenya Nairobi presented logistical challenges, particularly in older neighborhoods where conduit space is limited and existing wiring may be outdated or non-compliant. Navigating these legacy systems required patience and creative problem-solving. Additionally, sourcing specific electrical components sometimes proved difficult due to supply chain delays. However, building relationships with local suppliers in Nairobi helped streamline procurement processes. Another challenge was communicating technical concepts to clients who lacked electrical knowledge; this improved my ability to explain safety risks and upgrade necessities clearly.</w:t>
      </w:r>
    </w:p>
    <w:bookmarkEnd w:id="25"/>
    <w:bookmarkStart w:id="26" w:name="professional-development"/>
    <w:p>
      <w:pPr>
        <w:pStyle w:val="Heading2"/>
      </w:pPr>
      <w:r>
        <w:t xml:space="preserve">7. Professional Development</w:t>
      </w:r>
    </w:p>
    <w:p>
      <w:pPr>
        <w:pStyle w:val="FirstParagraph"/>
      </w:pPr>
      <w:r>
        <w:t xml:space="preserve">Beyond technical skills, this internship significantly enhanced my soft skills. Working in Kenya Nairobi’s multicultural environment taught me the value of communication and teamwork. Interacting with clients from diverse backgrounds required empathy and clear explanation of costs and timelines as an Electrician ensures trust is built early in a project. I also learned the importance of punctuality and documentation; accurate daily logs are essential for tracking progress and ensuring accountability on construction sites in Kenya Nairobi.</w:t>
      </w:r>
    </w:p>
    <w:bookmarkEnd w:id="26"/>
    <w:bookmarkStart w:id="27" w:name="conclusion"/>
    <w:p>
      <w:pPr>
        <w:pStyle w:val="Heading2"/>
      </w:pPr>
      <w:r>
        <w:t xml:space="preserve">8. Conclusion</w:t>
      </w:r>
    </w:p>
    <w:p>
      <w:pPr>
        <w:pStyle w:val="FirstParagraph"/>
      </w:pPr>
      <w:r>
        <w:t xml:space="preserve">In conclusion, this internship as an Electrician has been an invaluable experience that has solidified my passion for the trade. The opportunity to learn within the vibrant and challenging environment of Kenya Nairobi has provided me with a robust foundation in both traditional electrical practices and modern renewable energy solutions. I have gained practical competence in wiring, troubleshooting, and safety compliance while developing professional ethics necessary for a successful career.</w:t>
      </w:r>
    </w:p>
    <w:p>
      <w:pPr>
        <w:pStyle w:val="BodyText"/>
      </w:pPr>
      <w:r>
        <w:t xml:space="preserve">The unique dynamics of working in Kenya Nairobi—balancing rapid urbanization with infrastructure maintenance—have shaped my approach to problem-solving. I am now better equipped to contribute effectively to the electrical sector, whether through residential service or industrial projects. This report serves not only as a record of my training but also as a testament to the rigorous standards and practical wisdom gained during this transformative period.</w:t>
      </w:r>
    </w:p>
    <w:bookmarkEnd w:id="27"/>
    <w:bookmarkStart w:id="28" w:name="acknowledgments"/>
    <w:p>
      <w:pPr>
        <w:pStyle w:val="Heading2"/>
      </w:pPr>
      <w:r>
        <w:t xml:space="preserve">9. Acknowledgments</w:t>
      </w:r>
    </w:p>
    <w:p>
      <w:pPr>
        <w:pStyle w:val="FirstParagraph"/>
      </w:pPr>
      <w:r>
        <w:t xml:space="preserve">I would like to express my sincere gratitude to my supervisors at the hosting firm in Kenya Nairobi for their mentorship, patience, and willingness to share their expertise. Their guidance was instrumental in shaping my technical abilities and professional demeanor. I also thank the academic institution for facilitating this internship opportunity.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Training in Kenya Nairobi</dc:title>
  <dc:creator/>
  <dc:language>en</dc:language>
  <cp:keywords/>
  <dcterms:created xsi:type="dcterms:W3CDTF">2026-07-29T17:38:48Z</dcterms:created>
  <dcterms:modified xsi:type="dcterms:W3CDTF">2026-07-29T17:38:48Z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