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20" w:name="internship-report"/>
    <w:p>
      <w:pPr>
        <w:pStyle w:val="Heading1"/>
      </w:pPr>
      <w:r>
        <w:t xml:space="preserve">Internship Report</w:t>
      </w:r>
    </w:p>
    <w:p>
      <w:pPr>
        <w:pStyle w:val="FirstParagraph"/>
      </w:pPr>
      <w:r>
        <w:br/>
      </w:r>
    </w:p>
    <w:p>
      <w:pPr>
        <w:pStyle w:val="BodyText"/>
      </w:pPr>
      <w:r>
        <w:rPr>
          <w:bCs/>
          <w:b/>
        </w:rPr>
        <w:t xml:space="preserve">Name:</w:t>
      </w:r>
      <w:r>
        <w:t xml:space="preserve"> </w:t>
      </w:r>
      <w:r>
        <w:t xml:space="preserve">[Your Name]</w:t>
      </w:r>
      <w:r>
        <w:br/>
      </w:r>
      <w:r>
        <w:rPr>
          <w:bCs/>
          <w:b/>
        </w:rPr>
        <w:t xml:space="preserve">Degree Program:</w:t>
      </w:r>
      <w:r>
        <w:t xml:space="preserve">Bachelor of Electrical Engineering</w:t>
      </w:r>
      <w:r>
        <w:br/>
      </w:r>
    </w:p>
    <w:bookmarkEnd w:id="20"/>
    <w:bookmarkStart w:id="21" w:name="executive-summary"/>
    <w:p>
      <w:pPr>
        <w:pStyle w:val="Heading2"/>
      </w:pPr>
      <w:r>
        <w:t xml:space="preserve">1. Executive Summary</w:t>
      </w:r>
    </w:p>
    <w:p>
      <w:pPr>
        <w:pStyle w:val="FirstParagraph"/>
      </w:pPr>
      <w:r>
        <w:br/>
      </w:r>
      <w:r>
        <w:t xml:space="preserve">This internship report provides a detailed account of my professional development and technical acquisition while working as an Electronics Engineer trainee in the dynamic industrial hub of Indonesia Jakarta. The primary objective of this period was to bridge the gap between theoretical academic knowledge and practical industrial application, specifically within the context of Southeast Asia's rapidly expanding manufacturing sector.</w:t>
      </w:r>
      <w:r>
        <w:t xml:space="preserve"> </w:t>
      </w:r>
      <w:r>
        <w:t xml:space="preserve">Indonesia Jakarta serves as a critical nexus for electronics manufacturing in Asia, characterized by a blend of traditional component assembly and modern smart-device production. During my tenure, I focused on circuit design optimization, PCB layout verification, and quality control protocols. This document outlines the methodologies employed to address complex engineering challenges in Jakarta's competitive market environment. The insights gained herein are not only pertinent to individual career growth but also contribute to a broader understanding of the Electronics Engineer role within the Indonesian economic framework.</w:t>
      </w:r>
    </w:p>
    <w:bookmarkEnd w:id="21"/>
    <w:bookmarkStart w:id="22" w:name="introduction-and-background"/>
    <w:p>
      <w:pPr>
        <w:pStyle w:val="Heading2"/>
      </w:pPr>
      <w:r>
        <w:t xml:space="preserve">2. Introduction and Background</w:t>
      </w:r>
    </w:p>
    <w:p>
      <w:pPr>
        <w:pStyle w:val="FirstParagraph"/>
      </w:pPr>
      <w:r>
        <w:br/>
      </w:r>
      <w:r>
        <w:t xml:space="preserve">The electronics industry in Indonesia Jakarta is undergoing a transformative phase, driven by government incentives to localize component manufacturing and reduce dependency on imports. As an aspiring Electronics Engineer, understanding the local regulatory landscape of Indonesia Jakarta is crucial for any engineer seeking to innovate effectively. The region's unique humidity levels and tropical climate present specific challenges for electronic durability, necessitating specialized engineering solutions such as conformal coating applications and robust thermal management systems.</w:t>
      </w:r>
      <w:r>
        <w:t xml:space="preserve"> </w:t>
      </w:r>
      <w:r>
        <w:t xml:space="preserve">My internship was conducted at a leading technology firm located in the Greater Jakarta area, specifically catering to both domestic consumer goods exports and international partnerships. The organization prides itself on integrating international engineering standards with local production capabilities. The core mandate of my position involved supporting the R&amp;D team in developing next-generation control units for industrial machinery. This role required a deep dive into embedded systems, microcontroller programming, and signal processing—all while adapting to the fast-paced operational rhythm characteristic of Indonesia Jakarta's industrial districts.</w:t>
      </w:r>
    </w:p>
    <w:bookmarkEnd w:id="22"/>
    <w:bookmarkStart w:id="23" w:name="key-responsibilities"/>
    <w:p>
      <w:pPr>
        <w:pStyle w:val="Heading2"/>
      </w:pPr>
      <w:r>
        <w:t xml:space="preserve">3. Key Responsibilities</w:t>
      </w:r>
    </w:p>
    <w:p>
      <w:pPr>
        <w:pStyle w:val="FirstParagraph"/>
      </w:pPr>
      <w:r>
        <w:br/>
      </w:r>
      <w:r>
        <w:t xml:space="preserve">During my time as an Electronics Engineer trainee in Indonesia Jakarta, I was entrusted with several critical responsibilities that required both precision and creativity:</w:t>
      </w:r>
      <w:r>
        <w:t xml:space="preserve"> </w:t>
      </w:r>
      <w:r>
        <w:t xml:space="preserve">* **Circuit Design and Simulation:** Utilizing software tools like Altium Designer to create schematics for low-noise analog circuits. These designs were specifically tailored to withstand the power fluctuation issues often encountered in older industrial grids within certain parts of Indonesia Jakarta.</w:t>
      </w:r>
      <w:r>
        <w:t xml:space="preserve"> </w:t>
      </w:r>
      <w:r>
        <w:t xml:space="preserve">* **PCB Layout Optimization:** Collaborating with senior engineers to optimize Printed Circuit Board layouts for miniaturization without compromising signal integrity. This was particularly challenging due to the dense component requirements of modern IoT devices popular in the Indonesian market.</w:t>
      </w:r>
      <w:r>
        <w:t xml:space="preserve"> </w:t>
      </w:r>
      <w:r>
        <w:t xml:space="preserve">* **Prototyping and Testing:** Assembling hardware prototypes in the Jakarta lab facility. This hands-on experience involved soldering surface-mount technology (SMT) components and debugging issues using oscilloscopes and logic analyzers. The testing phase emphasized reliability under high humidity conditions typical of Indonesia Jakarta's equatorial climate.</w:t>
      </w:r>
      <w:r>
        <w:t xml:space="preserve"> </w:t>
      </w:r>
      <w:r>
        <w:t xml:space="preserve">* **Supply Chain Coordination:** Assisting in the selection of electronic components from local distributors in Indonesia Jakarta to reduce lead times and costs, thereby enhancing the company's competitive edge.</w:t>
      </w:r>
    </w:p>
    <w:bookmarkEnd w:id="23"/>
    <w:bookmarkStart w:id="24" w:name="technical-challenges-and-solutions"/>
    <w:p>
      <w:pPr>
        <w:pStyle w:val="Heading2"/>
      </w:pPr>
      <w:r>
        <w:t xml:space="preserve">4. Technical Challenges and Solutions</w:t>
      </w:r>
    </w:p>
    <w:p>
      <w:pPr>
        <w:pStyle w:val="FirstParagraph"/>
      </w:pPr>
      <w:r>
        <w:br/>
      </w:r>
      <w:r>
        <w:t xml:space="preserve">Operating as an Electronics Engineer in Indonesia Jakarta presented unique technical hurdles that required adaptive problem-solving strategies.</w:t>
      </w:r>
      <w:r>
        <w:t xml:space="preserve"> </w:t>
      </w:r>
      <w:r>
        <w:t xml:space="preserve">* **Challenge 1: Environmental Stress:** One of the primary challenges was ensuring the longevity of electronic assemblies in the high-humidity environment of Indonesia Jakarta. Standard PCBs often suffered from corrosion or delamination over time.</w:t>
      </w:r>
      <w:r>
        <w:t xml:space="preserve"> </w:t>
      </w:r>
      <w:r>
        <w:t xml:space="preserve">* **Solution:** I implemented a rigorous testing protocol involving salt-spray tests and humidity chamber simulations. We introduced hydrophobic conformal coatings to critical circuit areas, significantly extending the product lifespan and ensuring compliance with international durability standards adapted for the local climate of Indonesia Jakarta.</w:t>
      </w:r>
      <w:r>
        <w:t xml:space="preserve"> </w:t>
      </w:r>
      <w:r>
        <w:t xml:space="preserve">* **Challenge 2: Component Availability:** Sourcing specific microcontrollers from global suppliers often resulted in long lead times, disrupting production schedules in Indonesia Jakarta.</w:t>
      </w:r>
      <w:r>
        <w:t xml:space="preserve"> </w:t>
      </w:r>
      <w:r>
        <w:t xml:space="preserve">* **Solution:** I conducted a comprehensive audit of local component distributors within Indonesia Jakarta. By identifying viable alternative parts that met the same specifications and were available locally, we reduced procurement time by 40%, demonstrating the value of localized supply chain management for an Electronics Engineer in this region.</w:t>
      </w:r>
      <w:r>
        <w:t xml:space="preserve"> </w:t>
      </w:r>
      <w:r>
        <w:t xml:space="preserve">* **Challenge 3: Power Quality Variations:** Fluctuating voltage levels in certain industrial zones of Indonesia Jakarta affected sensitive control logic.</w:t>
      </w:r>
      <w:r>
        <w:t xml:space="preserve"> </w:t>
      </w:r>
      <w:r>
        <w:t xml:space="preserve">* **Solution:** I redesigned the power regulation subsystems to include wider input voltage ranges and improved filtering mechanisms. This modification ensured stable operation for our clients across different districts of Indonesia Jakarta, reinforcing the robustness of our engineering solutions.</w:t>
      </w:r>
    </w:p>
    <w:bookmarkEnd w:id="24"/>
    <w:bookmarkStart w:id="25" w:name="soft-skills-and-professional-development"/>
    <w:p>
      <w:pPr>
        <w:pStyle w:val="Heading2"/>
      </w:pPr>
      <w:r>
        <w:t xml:space="preserve">5. Soft Skills and Professional Development</w:t>
      </w:r>
    </w:p>
    <w:p>
      <w:pPr>
        <w:pStyle w:val="FirstParagraph"/>
      </w:pPr>
      <w:r>
        <w:br/>
      </w:r>
      <w:r>
        <w:t xml:space="preserve">Beyond technical acumen, this internship significantly enhanced my professional soft skills, which are vital for any Electronics Engineer working in a multicultural hub like Indonesia Jakarta.</w:t>
      </w:r>
      <w:r>
        <w:t xml:space="preserve"> </w:t>
      </w:r>
      <w:r>
        <w:t xml:space="preserve">* **Cross-Cultural Communication:** Working within a diverse team comprising local Indonesian engineers and international expatriates required effective communication strategies. I learned to navigate cultural nuances and build rapport with stakeholders in Indonesia Jakarta, fostering a collaborative work environment.</w:t>
      </w:r>
      <w:r>
        <w:t xml:space="preserve"> </w:t>
      </w:r>
      <w:r>
        <w:t xml:space="preserve">* **Project Management:** Participating in agile development sprints taught me the importance of time management and iterative progress tracking. Adapting these methodologies to the specific workflow dynamics of Indonesia Jakarta allowed me to deliver projects on schedule despite occasional logistical disruptions common in major urban centers like Jakarta.</w:t>
      </w:r>
      <w:r>
        <w:t xml:space="preserve"> </w:t>
      </w:r>
      <w:r>
        <w:t xml:space="preserve">* **Adaptability:** The fast-evolving technological landscape of Indonesia Jakarta demanded continuous learning. I actively sought opportunities to update my knowledge base regarding emerging trends in renewable energy electronics and smart manufacturing, ensuring my skills remained relevant to the evolving demands of the Indonesian market.</w:t>
      </w:r>
    </w:p>
    <w:bookmarkEnd w:id="25"/>
    <w:bookmarkStart w:id="26" w:name="conclusion"/>
    <w:p>
      <w:pPr>
        <w:pStyle w:val="Heading2"/>
      </w:pPr>
      <w:r>
        <w:t xml:space="preserve">6. Conclusion</w:t>
      </w:r>
    </w:p>
    <w:p>
      <w:pPr>
        <w:pStyle w:val="FirstParagraph"/>
      </w:pPr>
      <w:r>
        <w:br/>
      </w:r>
      <w:r>
        <w:t xml:space="preserve">In conclusion, this internship has been an indispensable experience in my journey to becoming a proficient Electronics Engineer, particularly within the context of Indonesia Jakarta. The practical exposure provided me with a comprehensive understanding of the technical and operational complexities inherent to electronic manufacturing in Southeast Asia's economic capital.</w:t>
      </w:r>
      <w:r>
        <w:t xml:space="preserve"> </w:t>
      </w:r>
      <w:r>
        <w:t xml:space="preserve">The challenges encountered and overcome in Indonesia Jakarta have not only sharpened my engineering skills but also instilled a deep appreciation for local industrial dynamics. The strategies developed—such as environmental hardening of circuits and localized supply chain optimization—are directly applicable to future engineering projects in similar tropical regions.</w:t>
      </w:r>
      <w:r>
        <w:t xml:space="preserve"> </w:t>
      </w:r>
      <w:r>
        <w:t xml:space="preserve">As I move forward in my career, the foundation laid during this internship will serve as a robust platform for innovation and leadership. I am confident that the insights gained from working as an Electronics Engineer in Indonesia Jakarta have prepared me to contribute meaningfully to the global electronics industry, bridging technical excellence with regional expertise. This report stands as a testament to the value of immersive professional training and its role in shaping competent engineers ready to tackle real-world problems in dynamic environments like Indonesia Jakarta.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 in Indonesia Jakarta</dc:title>
  <dc:creator/>
  <dc:language>en</dc:language>
  <cp:keywords/>
  <dcterms:created xsi:type="dcterms:W3CDTF">2026-07-29T02:23:28Z</dcterms:created>
  <dcterms:modified xsi:type="dcterms:W3CDTF">2026-07-29T02:23:28Z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