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p>
    <w:bookmarkStart w:id="25" w:name="final-internship-report"/>
    <w:p>
      <w:pPr>
        <w:pStyle w:val="Heading1"/>
      </w:pPr>
      <w:r>
        <w:t xml:space="preserve">Final Internship Report</w:t>
      </w:r>
    </w:p>
    <w:p>
      <w:pPr>
        <w:pStyle w:val="FirstParagraph"/>
      </w:pPr>
      <w:r>
        <w:rPr>
          <w:bCs/>
          <w:b/>
        </w:rPr>
        <w:t xml:space="preserve">Name:</w:t>
      </w:r>
      <w:r>
        <w:t xml:space="preserve"> </w:t>
      </w:r>
      <w:r>
        <w:t xml:space="preserve">[Your Name]</w:t>
      </w:r>
      <w:r>
        <w:br/>
      </w:r>
      <w:r>
        <w:rPr>
          <w:bCs/>
          <w:b/>
        </w:rPr>
        <w:t xml:space="preserve">Degree Program:</w:t>
      </w:r>
      <w:r>
        <w:t xml:space="preserve"> </w:t>
      </w:r>
      <w:r>
        <w:t xml:space="preserve">Bachelor of Science in Electronics Engineering</w:t>
      </w:r>
      <w:r>
        <w:br/>
      </w:r>
      <w:r>
        <w:rPr>
          <w:bCs/>
          <w:b/>
        </w:rPr>
        <w:t xml:space="preserve">Institution:</w:t>
      </w:r>
      <w:r>
        <w:t xml:space="preserve"> </w:t>
      </w:r>
      <w:r>
        <w:t xml:space="preserve">[Name of University]</w:t>
      </w:r>
      <w:r>
        <w:br/>
      </w:r>
      <w:r>
        <w:t xml:space="preserve">The purpose of this report is to document the practical experiences, technical skills acquired, and professional insights gained during my internship as an</w:t>
      </w:r>
      <w:r>
        <w:t xml:space="preserve"> </w:t>
      </w:r>
      <w:hyperlink w:anchor="Xa39a3ee5e6b4b0d3255bfef95601890afd80709">
        <w:r>
          <w:rPr>
            <w:rStyle w:val="Hyperlink"/>
          </w:rPr>
          <w:t xml:space="preserve">Electronics Engineer</w:t>
        </w:r>
      </w:hyperlink>
      <w:r>
        <w:t xml:space="preserve">. This period was spent primarily in</w:t>
      </w:r>
      <w:r>
        <w:t xml:space="preserve"> </w:t>
      </w:r>
      <w:hyperlink w:anchor="Xa39a3ee5e6b4b0d3255bfef95601890afd80709">
        <w:r>
          <w:rPr>
            <w:rStyle w:val="Hyperlink"/>
          </w:rPr>
          <w:t xml:space="preserve">Iran Tehran</w:t>
        </w:r>
      </w:hyperlink>
      <w:r>
        <w:t xml:space="preserve">, a city that has emerged as a critical hub for technological innovation and industrial growth in the Middle East. The unique socio-economic landscape of this region provided a distinct perspective on engineering challenges and solutions.</w:t>
      </w:r>
    </w:p>
    <w:bookmarkStart w:id="20" w:name="introduction-to-the-internship-context"/>
    <w:p>
      <w:pPr>
        <w:pStyle w:val="Heading2"/>
      </w:pPr>
      <w:r>
        <w:t xml:space="preserve">1. Introduction to the Internship Context</w:t>
      </w:r>
    </w:p>
    <w:p>
      <w:pPr>
        <w:pStyle w:val="FirstParagraph"/>
      </w:pPr>
      <w:r>
        <w:t xml:space="preserve">The internship was conducted at a leading manufacturing facility located in the industrial districts of</w:t>
      </w:r>
      <w:r>
        <w:t xml:space="preserve"> </w:t>
      </w:r>
      <w:hyperlink w:anchor="Xa39a3ee5e6b4b0d3255bfef95601890afd80709">
        <w:r>
          <w:rPr>
            <w:rStyle w:val="Hyperlink"/>
          </w:rPr>
          <w:t xml:space="preserve">Iran Tehran</w:t>
        </w:r>
      </w:hyperlink>
      <w:r>
        <w:t xml:space="preserve">. As an aspiring</w:t>
      </w:r>
      <w:r>
        <w:t xml:space="preserve"> </w:t>
      </w:r>
      <w:hyperlink w:anchor="Xa39a3ee5e6b4b0d3255bfef95601890afd80709">
        <w:r>
          <w:rPr>
            <w:rStyle w:val="Hyperlink"/>
          </w:rPr>
          <w:t xml:space="preserve">Electronics Engineer</w:t>
        </w:r>
      </w:hyperlink>
      <w:r>
        <w:t xml:space="preserve">, entering this environment offered a unique opportunity to bridge the gap between theoretical academic knowledge and practical industrial application. The primary objective of this internship was to understand the lifecycle of electronic product development, from initial circuit design and simulation to prototyping, testing, and final quality assurance within the specific regulatory and technical constraints of</w:t>
      </w:r>
      <w:r>
        <w:t xml:space="preserve"> </w:t>
      </w:r>
      <w:hyperlink w:anchor="Xa39a3ee5e6b4b0d3255bfef95601890afd80709">
        <w:r>
          <w:rPr>
            <w:rStyle w:val="Hyperlink"/>
          </w:rPr>
          <w:t xml:space="preserve">Iran Tehran</w:t>
        </w:r>
      </w:hyperlink>
      <w:r>
        <w:t xml:space="preserve">.</w:t>
      </w:r>
    </w:p>
    <w:p>
      <w:pPr>
        <w:pStyle w:val="BodyText"/>
      </w:pPr>
      <w:r>
        <w:t xml:space="preserve">The company specializes in consumer electronics and industrial control systems. Given the localized supply chain dynamics often found in regions like</w:t>
      </w:r>
      <w:r>
        <w:t xml:space="preserve"> </w:t>
      </w:r>
      <w:hyperlink w:anchor="Xa39a3ee5e6b4b0d3255bfef95601890afd80709">
        <w:r>
          <w:rPr>
            <w:rStyle w:val="Hyperlink"/>
          </w:rPr>
          <w:t xml:space="preserve">Iran Tehran</w:t>
        </w:r>
      </w:hyperlink>
      <w:r>
        <w:t xml:space="preserve">, there is a heavy emphasis on component substitution, reverse engineering, and robust design strategies that can withstand variable power conditions. This context made my role as an intern particularly challenging yet educational, requiring adaptability and deep technical understanding.</w:t>
      </w:r>
    </w:p>
    <w:bookmarkEnd w:id="20"/>
    <w:bookmarkStart w:id="21" w:name="X8548d3dc6d3a977e4f1cc4f1821328ce242eb8f"/>
    <w:p>
      <w:pPr>
        <w:pStyle w:val="Heading2"/>
      </w:pPr>
      <w:r>
        <w:t xml:space="preserve">2. Technical Responsibilities and Project Work</w:t>
      </w:r>
    </w:p>
    <w:p>
      <w:pPr>
        <w:pStyle w:val="FirstParagraph"/>
      </w:pPr>
      <w:r>
        <w:rPr>
          <w:bCs/>
          <w:b/>
        </w:rPr>
        <w:t xml:space="preserve">A. Circuit Design and Simulation:</w:t>
      </w:r>
      <w:r>
        <w:br/>
      </w:r>
      <w:r>
        <w:t xml:space="preserve">One of my core responsibilities involved assisting senior engineers in designing analog and digital circuits using industry-standard software such as Altium Designer and MATLAB/Simulink. I was tasked with simulating power management units (PMUs) for industrial sensors. A significant portion of this work focused on ensuring efficiency under the specific voltage fluctuations common in certain parts of</w:t>
      </w:r>
      <w:r>
        <w:t xml:space="preserve"> </w:t>
      </w:r>
      <w:hyperlink w:anchor="Xa39a3ee5e6b4b0d3255bfef95601890afd80709">
        <w:r>
          <w:rPr>
            <w:rStyle w:val="Hyperlink"/>
          </w:rPr>
          <w:t xml:space="preserve">Iran Tehran</w:t>
        </w:r>
      </w:hyperlink>
      <w:r>
        <w:t xml:space="preserve">. By optimizing the switching frequencies and selecting appropriate passive components, I contributed to a design that reduced heat dissipation by 15%.</w:t>
      </w:r>
    </w:p>
    <w:p>
      <w:pPr>
        <w:pStyle w:val="BodyText"/>
      </w:pPr>
      <w:r>
        <w:rPr>
          <w:bCs/>
          <w:b/>
        </w:rPr>
        <w:t xml:space="preserve">B. PCB Layout and Fabrication Support:</w:t>
      </w:r>
      <w:r>
        <w:br/>
      </w:r>
      <w:r>
        <w:t xml:space="preserve">Transitioning from simulation to physical implementation was a critical phase. I assisted in laying out Printed Circuit Boards (PCBs) with strict adherence to Electromagnetic Compatibility (EMC) standards relevant to the region. Working closely with the fabrication team in</w:t>
      </w:r>
      <w:r>
        <w:t xml:space="preserve"> </w:t>
      </w:r>
      <w:hyperlink w:anchor="Xa39a3ee5e6b4b0d3255bfef95601890afd80709">
        <w:r>
          <w:rPr>
            <w:rStyle w:val="Hyperlink"/>
          </w:rPr>
          <w:t xml:space="preserve">Iran Tehran</w:t>
        </w:r>
      </w:hyperlink>
      <w:r>
        <w:t xml:space="preserve">, I learned about local material properties and how they affect signal integrity. This hands-on experience highlighted the importance of designing for manufacturability, especially when dealing with locally sourced components.</w:t>
      </w:r>
    </w:p>
    <w:p>
      <w:pPr>
        <w:pStyle w:val="BodyText"/>
      </w:pPr>
      <w:r>
        <w:rPr>
          <w:bCs/>
          <w:b/>
        </w:rPr>
        <w:t xml:space="preserve">C. Firmware Integration:</w:t>
      </w:r>
      <w:r>
        <w:br/>
      </w:r>
      <w:r>
        <w:t xml:space="preserve">Although my primary focus was hardware, collaboration with the embedded software team was essential. I supported the debugging process of microcontrollers used in home automation devices popular in the domestic market of</w:t>
      </w:r>
      <w:r>
        <w:t xml:space="preserve"> </w:t>
      </w:r>
      <w:hyperlink w:anchor="Xa39a3ee5e6b4b0d3255bfef95601890afd80709">
        <w:r>
          <w:rPr>
            <w:rStyle w:val="Hyperlink"/>
          </w:rPr>
          <w:t xml:space="preserve">Iran Tehran</w:t>
        </w:r>
      </w:hyperlink>
      <w:r>
        <w:t xml:space="preserve">. This required troubleshooting communication protocols like I2C and SPI, ensuring that the hardware and software interfaces were robust against noise interference.</w:t>
      </w:r>
    </w:p>
    <w:bookmarkEnd w:id="21"/>
    <w:bookmarkStart w:id="22" w:name="X60b825c850f15c360bb017c09c234fc85138a57"/>
    <w:p>
      <w:pPr>
        <w:pStyle w:val="Heading2"/>
      </w:pPr>
      <w:r>
        <w:t xml:space="preserve">3. Challenges and Solutions Specific to the Region</w:t>
      </w:r>
    </w:p>
    <w:p>
      <w:pPr>
        <w:pStyle w:val="FirstParagraph"/>
      </w:pPr>
      <w:r>
        <w:rPr>
          <w:bCs/>
          <w:b/>
        </w:rPr>
        <w:t xml:space="preserve">A. Supply Chain Resilience:</w:t>
      </w:r>
      <w:r>
        <w:br/>
      </w:r>
      <w:r>
        <w:t xml:space="preserve">A major challenge faced during the internship was dealing with global supply chain disruptions, which significantly impact procurement in</w:t>
      </w:r>
      <w:r>
        <w:t xml:space="preserve"> </w:t>
      </w:r>
      <w:hyperlink w:anchor="Xa39a3ee5e6b4b0d3255bfef95601890afd80709">
        <w:r>
          <w:rPr>
            <w:rStyle w:val="Hyperlink"/>
          </w:rPr>
          <w:t xml:space="preserve">Iran Tehran</w:t>
        </w:r>
      </w:hyperlink>
      <w:r>
        <w:t xml:space="preserve">. As an</w:t>
      </w:r>
      <w:r>
        <w:t xml:space="preserve"> </w:t>
      </w:r>
      <w:hyperlink w:anchor="Xa39a3ee5e6b4b0d3255bfef95601890afd80709">
        <w:r>
          <w:rPr>
            <w:rStyle w:val="Hyperlink"/>
          </w:rPr>
          <w:t xml:space="preserve">Electronics Engineer</w:t>
        </w:r>
      </w:hyperlink>
      <w:r>
        <w:t xml:space="preserve">, I had to learn how to identify alternative components from different manufacturers that met the same electrical specifications. This required extensive datasheet analysis and parameter comparison. This experience taught me the value of design flexibility and the importance of not locking designs into single-source components.</w:t>
      </w:r>
    </w:p>
    <w:p>
      <w:pPr>
        <w:pStyle w:val="BodyText"/>
      </w:pPr>
      <w:r>
        <w:rPr>
          <w:bCs/>
          <w:b/>
        </w:rPr>
        <w:t xml:space="preserve">B. Infrastructure Constraints:</w:t>
      </w:r>
      <w:r>
        <w:br/>
      </w:r>
      <w:r>
        <w:t xml:space="preserve">Operating in</w:t>
      </w:r>
      <w:r>
        <w:t xml:space="preserve"> </w:t>
      </w:r>
      <w:hyperlink w:anchor="Xa39a3ee5e6b4b0d3255bfef95601890afd80709">
        <w:r>
          <w:rPr>
            <w:rStyle w:val="Hyperlink"/>
          </w:rPr>
          <w:t xml:space="preserve">Iran Tehran</w:t>
        </w:r>
      </w:hyperlink>
      <w:r>
        <w:t xml:space="preserve">, we encountered occasional power quality issues. The internship required us to design systems with higher tolerance to voltage sags and spikes compared to standard international designs. This led to the implementation of advanced filtering techniques and robust protection circuits, enhancing the reliability of our products for local consumers.</w:t>
      </w:r>
    </w:p>
    <w:bookmarkEnd w:id="22"/>
    <w:bookmarkStart w:id="23" w:name="professional-development-and-soft-skills"/>
    <w:p>
      <w:pPr>
        <w:pStyle w:val="Heading2"/>
      </w:pPr>
      <w:r>
        <w:t xml:space="preserve">4. Professional Development and Soft Skills</w:t>
      </w:r>
    </w:p>
    <w:p>
      <w:pPr>
        <w:pStyle w:val="FirstParagraph"/>
      </w:pPr>
      <w:r>
        <w:t xml:space="preserve">Beyond technical skills, working in a professional engineering environment in</w:t>
      </w:r>
      <w:r>
        <w:t xml:space="preserve"> </w:t>
      </w:r>
      <w:hyperlink w:anchor="Xa39a3ee5e6b4b0d3255bfef95601890afd80709">
        <w:r>
          <w:rPr>
            <w:rStyle w:val="Hyperlink"/>
          </w:rPr>
          <w:t xml:space="preserve">Iran Tehran</w:t>
        </w:r>
      </w:hyperlink>
      <w:r>
        <w:t xml:space="preserve"> </w:t>
      </w:r>
      <w:r>
        <w:t xml:space="preserve">significantly enhanced my soft skills. The multicultural and diverse team structure required effective communication across different departments. I learned to present technical data clearly to non-technical stakeholders, a crucial skill for any engineer aiming for leadership roles.</w:t>
      </w:r>
    </w:p>
    <w:p>
      <w:pPr>
        <w:pStyle w:val="BodyText"/>
      </w:pPr>
      <w:r>
        <w:t xml:space="preserve">Furthermore, the fast-paced nature of the industry in</w:t>
      </w:r>
    </w:p>
    <w:p>
      <w:pPr>
        <w:pStyle w:val="BodyText"/>
      </w:pPr>
      <w:r>
        <w:t xml:space="preserve">Iran Tehran</w:t>
      </w:r>
    </w:p>
    <w:bookmarkEnd w:id="23"/>
    <w:bookmarkStart w:id="24" w:name="conclusion"/>
    <w:p>
      <w:pPr>
        <w:pStyle w:val="Heading2"/>
      </w:pPr>
      <w:r>
        <w:t xml:space="preserve">5. Conclusion</w:t>
      </w:r>
    </w:p>
    <w:p>
      <w:pPr>
        <w:pStyle w:val="FirstParagraph"/>
      </w:pPr>
      <w:r>
        <w:t xml:space="preserve">In conclusion, this internship has been an instrumental phase in my journey as an aspiring Electronics Engineer. The experience gained in the dynamic industrial environment of</w:t>
      </w:r>
      <w:r>
        <w:t xml:space="preserve"> </w:t>
      </w:r>
      <w:hyperlink w:anchor="Xa39a3ee5e6b4b0d3255bfef95601890afd80709">
        <w:r>
          <w:rPr>
            <w:rStyle w:val="Hyperlink"/>
          </w:rPr>
          <w:t xml:space="preserve">Iran Tehran</w:t>
        </w:r>
      </w:hyperlink>
      <w:r>
        <w:t xml:space="preserve"> </w:t>
      </w:r>
      <w:r>
        <w:t xml:space="preserve">has equipped me with practical skills in circuit design, PCB layout, and system debugging. More importantly, it has highlighted the importance of resilience and adaptability in engineering practice.</w:t>
      </w:r>
    </w:p>
    <w:p>
      <w:pPr>
        <w:pStyle w:val="BodyText"/>
      </w:pPr>
      <w:r>
        <w:t xml:space="preserve">The specific challenges faced regarding supply chain logistics and infrastructure stability in</w:t>
      </w:r>
      <w:r>
        <w:t xml:space="preserve"> </w:t>
      </w:r>
      <w:hyperlink w:anchor="Xa39a3ee5e6b4b0d3255bfef95601890afd80709">
        <w:r>
          <w:rPr>
            <w:rStyle w:val="Hyperlink"/>
          </w:rPr>
          <w:t xml:space="preserve">Iran Tehran</w:t>
        </w:r>
      </w:hyperlink>
      <w:r>
        <w:t xml:space="preserve"> </w:t>
      </w:r>
      <w:r>
        <w:t xml:space="preserve">have provided a unique lens through which I view engineering problems. I now understand that an effective Electronics Engineer must not only master technical concepts but also navigate the local economic and infrastructural realities of their operating environment.</w:t>
      </w:r>
    </w:p>
    <w:p>
      <w:pPr>
        <w:pStyle w:val="BodyText"/>
      </w:pPr>
      <w:r>
        <w:t xml:space="preserve">I am grateful for the mentorship received from my supervisors and colleagues. This internship has solidified my passion for electronics engineering and prepared me to contribute effectively to future projects, leveraging the rich industrial potential of</w:t>
      </w:r>
      <w:r>
        <w:t xml:space="preserve"> </w:t>
      </w:r>
      <w:hyperlink w:anchor="Xa39a3ee5e6b4b0d3255bfef95601890afd80709">
        <w:r>
          <w:rPr>
            <w:rStyle w:val="Hyperlink"/>
          </w:rPr>
          <w:t xml:space="preserve">Iran Tehran</w:t>
        </w:r>
      </w:hyperlink>
      <w:r>
        <w:t xml:space="preserve">. I look forward to applying these lessons in my professional career, continuing to innovate while addressing the specific needs of this vibrant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dc:title>
  <dc:creator/>
  <dc:language>en</dc:language>
  <cp:keywords/>
  <dcterms:created xsi:type="dcterms:W3CDTF">2026-07-29T10:01:03Z</dcterms:created>
  <dcterms:modified xsi:type="dcterms:W3CDTF">2026-07-29T10:01:03Z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