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Casablanca</w:t>
      </w:r>
    </w:p>
    <w:bookmarkStart w:id="26" w:name="final-internship-report"/>
    <w:p>
      <w:pPr>
        <w:pStyle w:val="Heading1"/>
      </w:pPr>
      <w:r>
        <w:t xml:space="preserve">Final Internship Report</w:t>
      </w:r>
    </w:p>
    <w:bookmarkStart w:id="20" w:name="X51214fb40a9b8fe50e06c89f72748e70432cdd4"/>
    <w:p>
      <w:pPr>
        <w:pStyle w:val="Heading2"/>
      </w:pPr>
      <w:r>
        <w:t xml:space="preserve">Title: Optimization of PCB Designs and IoT Integration for Industrial Automation in Morocco Casablanca</w:t>
      </w:r>
    </w:p>
    <w:bookmarkEnd w:id="20"/>
    <w:bookmarkStart w:id="21" w:name="X7d3939d1cb50b011ead4b259c6cfaeceee61e46"/>
    <w:p>
      <w:pPr>
        <w:pStyle w:val="Heading2"/>
      </w:pPr>
      <w:r>
        <w:rPr>
          <w:bCs/>
          <w:b/>
        </w:rPr>
        <w:t xml:space="preserve">I. Introduction and Contextual Background</w:t>
      </w:r>
    </w:p>
    <w:p>
      <w:pPr>
        <w:pStyle w:val="FirstParagraph"/>
      </w:pPr>
      <w:r>
        <w:t xml:space="preserve">This document serves as the comprehensive final report detailing the academic internship conducted by a Junior Electronics Engineer within a prominent technological manufacturing firm located in Casablanca, Morocco. The period of this internship spanned six months, commencing in September 2023 and concluding in February 2024. Casablanca has firmly established itself as the economic engine and technological hub of Morocco. As the Kingdom pursues its "Industrial Acceleration Plan" (Plan de Accélération Industrielle), there has been a surge in local innovation, particularly within the aerospace, automotive, and renewable energy sectors based in the Casablanca metropolitan area.</w:t>
      </w:r>
    </w:p>
    <w:p>
      <w:pPr>
        <w:pStyle w:val="BodyText"/>
      </w:pPr>
      <w:r>
        <w:t xml:space="preserve">The primary objective of this internship was to bridge the gap between theoretical academic knowledge and practical industrial application. As an Electronics Engineer intern at "Atlas Tech Solutions" (a pseudonym for a mid-sized engineering firm in Ain Diab), I was tasked with improving existing Printed Circuit Board (PCB) layouts for industrial controllers and integrating Internet of Things (IoT) capabilities into legacy monitoring systems. This report outlines the technical challenges encountered, the methodologies employed, the solutions implemented, and the professional growth achieved during this transformative period.</w:t>
      </w:r>
    </w:p>
    <w:bookmarkEnd w:id="21"/>
    <w:bookmarkStart w:id="22" w:name="Xcad0d2d30b475005dbcbe801f717be2082fa930"/>
    <w:p>
      <w:pPr>
        <w:pStyle w:val="Heading2"/>
      </w:pPr>
      <w:r>
        <w:rPr>
          <w:bCs/>
          <w:b/>
        </w:rPr>
        <w:t xml:space="preserve">II. Technical Objectives and Scope of Work</w:t>
      </w:r>
    </w:p>
    <w:p>
      <w:pPr>
        <w:pStyle w:val="FirstParagraph"/>
      </w:pPr>
      <w:r>
        <w:t xml:space="preserve">The core mandate assigned to me by my supervisor involved two distinct but related technical domains: hardware optimization and smart connectivity. The first objective was to redesign a critical control board used in local manufacturing plants across Casablanca. The existing design suffered from electromagnetic interference (EMI) issues, which occasionally caused data loss during high-load operations. My role required conducting rigorous signal integrity analysis, optimizing component placement, and adjusting trace widths to minimize impedance mismatches.</w:t>
      </w:r>
    </w:p>
    <w:p>
      <w:pPr>
        <w:pStyle w:val="BodyText"/>
      </w:pPr>
      <w:r>
        <w:t xml:space="preserve">The second objective centered on modernization through IoT integration. Many industrial clients in the region still rely on analog monitoring systems that require manual data recording. I was tasked with developing a microcontroller-based module capable of reading these analog signals, digitizing them, and transmitting the data via Wi-Fi to a cloud-based dashboard accessible via mobile devices. This initiative aligns with the broader digital transformation goals currently being adopted by Moroccan industries seeking to enhance operational efficiency.</w:t>
      </w:r>
    </w:p>
    <w:bookmarkEnd w:id="22"/>
    <w:bookmarkStart w:id="23" w:name="iii.-methodology-and-implementation"/>
    <w:p>
      <w:pPr>
        <w:pStyle w:val="Heading2"/>
      </w:pPr>
      <w:r>
        <w:rPr>
          <w:bCs/>
          <w:b/>
        </w:rPr>
        <w:t xml:space="preserve">III. Methodology and Implementation</w:t>
      </w:r>
    </w:p>
    <w:p>
      <w:pPr>
        <w:pStyle w:val="FirstParagraph"/>
      </w:pPr>
      <w:r>
        <w:t xml:space="preserve">The project commenced with a thorough audit of the existing hardware infrastructure using Oscilloscopes and Spectrum Analyzers provided by the firm. Through careful measurement, I identified specific nodes where high-frequency noise was disrupting sensitive sensor readings. Utilizing Advanced PCB Design Software (Altium Designer), I simulated new layout configurations to ensure compliance with International Electrotechnical Commission (IEC) standards.</w:t>
      </w:r>
    </w:p>
    <w:p>
      <w:pPr>
        <w:pStyle w:val="BodyText"/>
      </w:pPr>
      <w:r>
        <w:t xml:space="preserve">For the IoT component, I selected an ESP32 microcontroller due to its dual-core processing power and built-in Wi-Fi/Bluetooth capabilities, which are cost-effective and widely supported in the engineering community. The firmware was developed using the Arduino IDE framework in C++. Key challenges included ensuring data security during transmission and managing power consumption efficiently, as many industrial sites lack consistent power supply stability.</w:t>
      </w:r>
    </w:p>
    <w:p>
      <w:pPr>
        <w:pStyle w:val="BodyText"/>
      </w:pPr>
      <w:r>
        <w:t xml:space="preserve">I implemented a robust filtering algorithm to clean noisy analog inputs before digitization. Additionally, I designed a custom shield for the ESP32 to protect against electrical surges common in older industrial facilities. The entire system was encapsulated in a ruggedized enclosure suitable for harsh environmental conditions, ensuring durability within the factory floors of Casablanca.</w:t>
      </w:r>
    </w:p>
    <w:bookmarkEnd w:id="23"/>
    <w:bookmarkStart w:id="24" w:name="iv.-challenges-encountered-and-solutions"/>
    <w:p>
      <w:pPr>
        <w:pStyle w:val="Heading2"/>
      </w:pPr>
      <w:r>
        <w:rPr>
          <w:bCs/>
          <w:b/>
        </w:rPr>
        <w:t xml:space="preserve">IV. Challenges Encountered and Solutions</w:t>
      </w:r>
    </w:p>
    <w:p>
      <w:pPr>
        <w:pStyle w:val="FirstParagraph"/>
      </w:pPr>
      <w:r>
        <w:t xml:space="preserve">Navigating the technical landscape as an Electronics Engineer in this environment presented several hurdles. One significant challenge was component availability. While global supply chain issues have stabilized, local sourcing in Morocco sometimes lacks specific high-grade microcontrollers or sensors. To mitigate this, I collaborated with local distributors and identified compatible alternative components that met the original design specifications without compromising performance.</w:t>
      </w:r>
    </w:p>
    <w:p>
      <w:pPr>
        <w:pStyle w:val="BodyText"/>
      </w:pPr>
      <w:r>
        <w:t xml:space="preserve">Another challenge involved integrating the new digital system with legacy machinery that utilized outdated communication protocols. Bridging this gap required developing custom adapters using level shifters to convert voltage levels and protocol translators to ensure seamless data exchange between old PLCs (Programmable Logic Controllers) and the new IoT modules.</w:t>
      </w:r>
    </w:p>
    <w:bookmarkEnd w:id="24"/>
    <w:bookmarkStart w:id="25" w:name="X19dd6fcba577efadb4a5e1f3c142bed87b4cb17"/>
    <w:p>
      <w:pPr>
        <w:pStyle w:val="Heading2"/>
      </w:pPr>
      <w:r>
        <w:rPr>
          <w:bCs/>
          <w:b/>
        </w:rPr>
        <w:t xml:space="preserve">V. Conclusion and Professional Development</w:t>
      </w:r>
    </w:p>
    <w:p>
      <w:pPr>
        <w:pStyle w:val="FirstParagraph"/>
      </w:pPr>
      <w:r>
        <w:t xml:space="preserve">This internship in Casablanca has been an invaluable experience that significantly enhanced my technical proficiency in PCB design, embedded systems programming, and industrial automation. Working within the dynamic professional environment of Morocco’s largest city allowed me to understand the unique constraints and opportunities present in North African industrial markets.</w:t>
      </w:r>
    </w:p>
    <w:p>
      <w:pPr>
        <w:pStyle w:val="BodyText"/>
      </w:pPr>
      <w:r>
        <w:t xml:space="preserve">I successfully delivered a redesigned PCB with improved signal integrity and a functional IoT monitoring prototype that is currently being piloted by three local manufacturing partners. Beyond technical skills, I developed essential soft skills, including cross-functional team communication, project management within Agile frameworks, and adaptability to changing client requirements.</w:t>
      </w:r>
    </w:p>
    <w:p>
      <w:pPr>
        <w:pStyle w:val="BodyText"/>
      </w:pPr>
      <w:r>
        <w:t xml:space="preserve">In conclusion, this internship has solidified my passion for Electronics Engineering and confirmed the relevance of my academic training in a real-world setting. The experience gained at Atlas Tech Solutions in Casablanca has prepared me to contribute effectively to the ongoing technological advancement of Morocco’s industrial sector, fostering innovation that is both locally relevant and globally competitive.</w:t>
      </w:r>
    </w:p>
    <w:p>
      <w:pPr>
        <w:pStyle w:val="BodyText"/>
      </w:pPr>
      <w:r>
        <w:rPr>
          <w:bCs/>
          <w:b/>
        </w:rPr>
        <w:t xml:space="preserve">Intern Name:</w:t>
      </w:r>
      <w:r>
        <w:t xml:space="preserve"> </w:t>
      </w:r>
      <w:r>
        <w:t xml:space="preserve">[Your Name]</w:t>
      </w:r>
      <w:r>
        <w:br/>
      </w:r>
      <w:r>
        <w:rPr>
          <w:bCs/>
          <w:b/>
        </w:rPr>
        <w:t xml:space="preserve">Date:</w:t>
      </w:r>
      <w:r>
        <w:t xml:space="preserve"> </w:t>
      </w:r>
      <w:r>
        <w:t xml:space="preserve">March 15, 2024</w:t>
      </w:r>
      <w:r>
        <w:br/>
      </w:r>
      <w:r>
        <w:rPr>
          <w:bCs/>
          <w:b/>
        </w:rPr>
        <w:t xml:space="preserve">Institution:</w:t>
      </w:r>
      <w:r>
        <w:t xml:space="preserve"> </w:t>
      </w:r>
      <w:r>
        <w:t xml:space="preserve">Faculty of Sciences Ain Chock, University of Hassan II</w:t>
      </w:r>
      <w:r>
        <w:br/>
      </w:r>
      <w:r>
        <w:rPr>
          <w:bCs/>
          <w:b/>
        </w:rPr>
        <w:t xml:space="preserve">Location:</w:t>
      </w:r>
      <w:r>
        <w:t xml:space="preserve"> </w:t>
      </w:r>
      <w:r>
        <w:t xml:space="preserve">Casablanca, Morocco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Casablanca</dc:title>
  <dc:creator/>
  <dc:language>en</dc:language>
  <cp:keywords/>
  <dcterms:created xsi:type="dcterms:W3CDTF">2026-07-29T03:21:58Z</dcterms:created>
  <dcterms:modified xsi:type="dcterms:W3CDTF">2026-07-29T03:21:58Z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