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2" w:name="internship-report"/>
    <w:p>
      <w:pPr>
        <w:pStyle w:val="Heading1"/>
      </w:pPr>
      <w:r>
        <w:t xml:space="preserve">Internship Report</w:t>
      </w:r>
    </w:p>
    <w:bookmarkStart w:id="20" w:name="institution"/>
    <w:p>
      <w:pPr>
        <w:pStyle w:val="Heading3"/>
      </w:pPr>
      <w:r>
        <w:rPr>
          <w:bCs/>
          <w:b/>
        </w:rPr>
        <w:t xml:space="preserve">Institution:</w:t>
      </w:r>
    </w:p>
    <w:p>
      <w:pPr>
        <w:pStyle w:val="FirstParagraph"/>
      </w:pPr>
      <w:r>
        <w:t xml:space="preserve">National University of Science and Technology (MISIS), Moscow State Technical University, or equivalent R&amp;D Center in Russia</w:t>
      </w:r>
    </w:p>
    <w:p>
      <w:pPr>
        <w:pStyle w:val="BodyText"/>
      </w:pPr>
      <w:r>
        <w:br/>
      </w:r>
    </w:p>
    <w:p>
      <w:pPr>
        <w:pStyle w:val="BodyText"/>
      </w:pPr>
      <w:r>
        <w:rPr>
          <w:bCs/>
          <w:b/>
        </w:rPr>
        <w:t xml:space="preserve">Date of Internship:</w:t>
      </w:r>
      <w:r>
        <w:t xml:space="preserve"> </w:t>
      </w:r>
      <w:r>
        <w:t xml:space="preserve">January 2024 – June 2024</w:t>
      </w:r>
    </w:p>
    <w:p>
      <w:pPr>
        <w:pStyle w:val="BodyText"/>
      </w:pPr>
      <w:r>
        <w:rPr>
          <w:bCs/>
          <w:b/>
        </w:rPr>
        <w:t xml:space="preserve">Location:</w:t>
      </w:r>
    </w:p>
    <w:bookmarkEnd w:id="20"/>
    <w:bookmarkStart w:id="21" w:name="russia-moscow"/>
    <w:p>
      <w:pPr>
        <w:pStyle w:val="Heading3"/>
      </w:pPr>
      <w:r>
        <w:t xml:space="preserve">Russia Moscow</w:t>
      </w:r>
    </w:p>
    <w:p>
      <w:pPr>
        <w:pStyle w:val="FirstParagraph"/>
      </w:pPr>
      <w:r>
        <w:t xml:space="preserve">, Russian Federation</w:t>
      </w:r>
      <w:r>
        <w:br/>
      </w:r>
    </w:p>
    <w:bookmarkEnd w:id="21"/>
    <w:bookmarkEnd w:id="22"/>
    <w:bookmarkStart w:id="23" w:name="X67f09c08c9225a470c93a630841b57735e0e0bb"/>
    <w:p>
      <w:pPr>
        <w:pStyle w:val="Heading1"/>
      </w:pPr>
      <w:r>
        <w:t xml:space="preserve">Internship Report: Advancing Electronics Engineer Expertise in Russia, Moscow</w:t>
      </w:r>
    </w:p>
    <w:p>
      <w:pPr>
        <w:pStyle w:val="FirstParagraph"/>
      </w:pPr>
      <w:r>
        <w:t xml:space="preserve">1. Executive Summary</w:t>
      </w:r>
    </w:p>
    <w:p>
      <w:pPr>
        <w:pStyle w:val="BodyText"/>
      </w:pPr>
      <w:r>
        <w:t xml:space="preserve">This report details the comprehensive internship experience undertaken by a prospective Electronics Engineer within the dynamic technological sector of Russia, specifically situated in the capital city of Moscow. The primary objective of this Internship Report is to document the practical application of theoretical knowledge, exposure to advanced industrial standards, and professional development achieved during a six-month tenure. Working in Russia Moscow provided a unique opportunity to engage with complex electronic systems, navigate cross-cultural engineering challenges, and contribute to significant projects within the local high-tech ecosystem. This document serves as both an academic requirement and a professional portfolio piece highlighting the intersection of modern electronics engineering and the industrial capabilities of Russia Moscow.</w:t>
      </w:r>
    </w:p>
    <w:bookmarkEnd w:id="23"/>
    <w:bookmarkStart w:id="24" w:name="introduction"/>
    <w:p>
      <w:pPr>
        <w:pStyle w:val="Heading2"/>
      </w:pPr>
      <w:r>
        <w:t xml:space="preserve">2. Introduction</w:t>
      </w:r>
    </w:p>
    <w:p>
      <w:pPr>
        <w:pStyle w:val="FirstParagraph"/>
      </w:pPr>
      <w:r>
        <w:t xml:space="preserve">The field of Electronics Engineering is undergoing rapid transformation, driven by advancements in semiconductors, telecommunications, and automation. As a candidate aspiring to become a proficient Electronics Engineer, gaining international experience is crucial for holistic professional growth. Russia Moscow stands out as a strategic hub for technological innovation in Eastern Europe. With its rich history in scientific research and a burgeoning startup ecosystem, the city offers an ideal environment for an Internship Report focused on practical engineering applications. This Internship was designed to bridge the gap between academic theory and industrial practice, allowing the intern to understand how Electronics Engineers operate within the specific regulatory and technical frameworks of Russia Moscow.</w:t>
      </w:r>
    </w:p>
    <w:bookmarkEnd w:id="24"/>
    <w:bookmarkStart w:id="25" w:name="objectives-of-the-internship"/>
    <w:p>
      <w:pPr>
        <w:pStyle w:val="Heading2"/>
      </w:pPr>
      <w:r>
        <w:t xml:space="preserve">3. Objectives of the Internship</w:t>
      </w:r>
    </w:p>
    <w:p>
      <w:pPr>
        <w:pStyle w:val="FirstParagraph"/>
      </w:pPr>
      <w:r>
        <w:t xml:space="preserve">The Internship Report outlines several key objectives that were established at the beginning of this period in Russia Moscow:</w:t>
      </w:r>
    </w:p>
    <w:p>
      <w:pPr>
        <w:numPr>
          <w:ilvl w:val="0"/>
          <w:numId w:val="1001"/>
        </w:numPr>
        <w:pStyle w:val="Compact"/>
      </w:pPr>
      <w:r>
        <w:rPr>
          <w:bCs/>
          <w:b/>
        </w:rPr>
        <w:t xml:space="preserve">Circuit Design and Analysis:</w:t>
      </w:r>
      <w:r>
        <w:t xml:space="preserve"> </w:t>
      </w:r>
      <w:r>
        <w:t xml:space="preserve">To master industry-standard tools for PCB design and simulation, adapting to local manufacturing constraints.</w:t>
      </w:r>
    </w:p>
    <w:p>
      <w:pPr>
        <w:numPr>
          <w:ilvl w:val="0"/>
          <w:numId w:val="1001"/>
        </w:numPr>
        <w:pStyle w:val="Compact"/>
      </w:pPr>
      <w:r>
        <w:rPr>
          <w:bCs/>
          <w:b/>
        </w:rPr>
        <w:t xml:space="preserve">Semiconductor Familiarity:</w:t>
      </w:r>
      <w:r>
        <w:t xml:space="preserve"> </w:t>
      </w:r>
      <w:r>
        <w:t xml:space="preserve">To work with domestic Russian semiconductor components, addressing import substitution initiatives prevalent in Russia Moscow's tech sector.</w:t>
      </w:r>
    </w:p>
    <w:p>
      <w:pPr>
        <w:numPr>
          <w:ilvl w:val="0"/>
          <w:numId w:val="1001"/>
        </w:numPr>
        <w:pStyle w:val="Compact"/>
      </w:pPr>
      <w:r>
        <w:rPr>
          <w:bCs/>
          <w:b/>
        </w:rPr>
        <w:t xml:space="preserve">Firmware Integration:</w:t>
      </w:r>
      <w:r>
        <w:t xml:space="preserve"> </w:t>
      </w:r>
      <w:r>
        <w:t xml:space="preserve">To develop embedded systems compatible with hardware developed by local teams.</w:t>
      </w:r>
    </w:p>
    <w:p>
      <w:pPr>
        <w:numPr>
          <w:ilvl w:val="0"/>
          <w:numId w:val="1001"/>
        </w:numPr>
        <w:pStyle w:val="Compact"/>
      </w:pPr>
      <w:r>
        <w:rPr>
          <w:bCs/>
          <w:b/>
        </w:rPr>
        <w:t xml:space="preserve">Cultural and Professional Adaptation:</w:t>
      </w:r>
      <w:r>
        <w:t xml:space="preserve"> </w:t>
      </w:r>
      <w:r>
        <w:t xml:space="preserve">To understand the work culture and communication styles typical of engineering firms in Russia Moscow, enhancing soft skills for an Electronics Engineer operating globally.</w:t>
      </w:r>
    </w:p>
    <w:p>
      <w:pPr>
        <w:pStyle w:val="FirstParagraph"/>
      </w:pPr>
      <w:r>
        <w:t xml:space="preserve">This Internship Report serves as a testament to achieving these goals within the unique context of Russia Moscow.</w:t>
      </w:r>
    </w:p>
    <w:bookmarkEnd w:id="25"/>
    <w:bookmarkStart w:id="28" w:name="methodology-and-projects"/>
    <w:p>
      <w:pPr>
        <w:pStyle w:val="Heading2"/>
      </w:pPr>
      <w:r>
        <w:t xml:space="preserve">4. Methodology and Projects</w:t>
      </w:r>
    </w:p>
    <w:p>
      <w:pPr>
        <w:pStyle w:val="FirstParagraph"/>
      </w:pPr>
      <w:r>
        <w:t xml:space="preserve">During this Internship, the Electronics Engineer intern was assigned to the R&amp;D department of a leading electronics manufacturing company in Russia Moscow. The work environment demanded rigorous attention to detail and adherence to GOST (Russian State Standard) specifications alongside international IEC standards.</w:t>
      </w:r>
    </w:p>
    <w:bookmarkStart w:id="26" w:name="Xabf69722999f7c792ef22751e073311cc135ed8"/>
    <w:p>
      <w:pPr>
        <w:pStyle w:val="Heading3"/>
      </w:pPr>
      <w:r>
        <w:t xml:space="preserve">4.1 Project A: IoT Sensor Network for Industrial Automation</w:t>
      </w:r>
    </w:p>
    <w:p>
      <w:pPr>
        <w:pStyle w:val="FirstParagraph"/>
      </w:pPr>
      <w:r>
        <w:t xml:space="preserve">One of the primary tasks involved designing low-power sensor nodes for industrial monitoring. As an Electronics Engineer, the intern was responsible for selecting components that were readily available in the Russian market, a critical consideration given supply chain dynamics in Russia Moscow. The project required schematic capture and layout design using Altium Designer and KiCad. The intern collaborated with local firmware engineers to ensure hardware-software co-design efficiency. This experience highlighted the importance of component sourcing strategies specific to the Russia Moscow region.</w:t>
      </w:r>
    </w:p>
    <w:bookmarkEnd w:id="26"/>
    <w:bookmarkStart w:id="27" w:name="project-b-power-supply-unit-optimization"/>
    <w:p>
      <w:pPr>
        <w:pStyle w:val="Heading3"/>
      </w:pPr>
      <w:r>
        <w:t xml:space="preserve">4.2 Project B: Power Supply Unit Optimization</w:t>
      </w:r>
    </w:p>
    <w:p>
      <w:pPr>
        <w:pStyle w:val="FirstParagraph"/>
      </w:pPr>
      <w:r>
        <w:t xml:space="preserve">The second major project focused on optimizing a DC-DC converter for high-efficiency performance under varying thermal conditions typical of Russian winters and indoor heating environments in Russia Moscow. The Electronics Engineer intern conducted extensive thermal simulations and prototype testing. Debugging issues related to electromagnetic interference (EMI) provided invaluable insights into compliance with local regulatory bodies in Russia Moscow. This Internship Report emphasizes how these technical challenges were resolved through iterative design improvements and rigorous testing protocols.</w:t>
      </w:r>
    </w:p>
    <w:bookmarkEnd w:id="27"/>
    <w:bookmarkEnd w:id="28"/>
    <w:bookmarkStart w:id="29" w:name="technical-skills-acquired"/>
    <w:p>
      <w:pPr>
        <w:pStyle w:val="Heading2"/>
      </w:pPr>
      <w:r>
        <w:t xml:space="preserve">5. Technical Skills Acquired</w:t>
      </w:r>
    </w:p>
    <w:p>
      <w:pPr>
        <w:pStyle w:val="FirstParagraph"/>
      </w:pPr>
      <w:r>
        <w:t xml:space="preserve">Throughout this Internship, significant technical competencies were developed, reinforcing the role of an Electronics Engineer:</w:t>
      </w:r>
    </w:p>
    <w:p>
      <w:pPr>
        <w:numPr>
          <w:ilvl w:val="0"/>
          <w:numId w:val="1002"/>
        </w:numPr>
        <w:pStyle w:val="Compact"/>
      </w:pPr>
      <w:r>
        <w:rPr>
          <w:bCs/>
          <w:b/>
        </w:rPr>
        <w:t xml:space="preserve">CAD Tools:</w:t>
      </w:r>
      <w:r>
        <w:t xml:space="preserve"> </w:t>
      </w:r>
      <w:r>
        <w:t xml:space="preserve">Proficiency in advanced PCB design software tailored for local fabrication houses.</w:t>
      </w:r>
    </w:p>
    <w:p>
      <w:pPr>
        <w:numPr>
          <w:ilvl w:val="0"/>
          <w:numId w:val="1002"/>
        </w:numPr>
        <w:pStyle w:val="Compact"/>
      </w:pPr>
      <w:r>
        <w:rPr>
          <w:bCs/>
          <w:b/>
        </w:rPr>
        <w:t xml:space="preserve">Semiconductor Physics:</w:t>
      </w:r>
      <w:r>
        <w:t xml:space="preserve"> </w:t>
      </w:r>
      <w:r>
        <w:t xml:space="preserve">Practical knowledge of utilizing Russian-made microcontrollers and sensors (such as those from Milandr or Baikal Electronics).</w:t>
      </w:r>
    </w:p>
    <w:p>
      <w:pPr>
        <w:numPr>
          <w:ilvl w:val="0"/>
          <w:numId w:val="1002"/>
        </w:numPr>
        <w:pStyle w:val="Compact"/>
      </w:pPr>
      <w:r>
        <w:rPr>
          <w:bCs/>
          <w:b/>
        </w:rPr>
        <w:t xml:space="preserve">Soldering and Assembly:</w:t>
      </w:r>
      <w:r>
        <w:t xml:space="preserve"> </w:t>
      </w:r>
      <w:r>
        <w:t xml:space="preserve">Hand-soldering techniques for surface-mount devices (SMD) and through-hole components, adhering to quality standards in Russia Moscow.</w:t>
      </w:r>
    </w:p>
    <w:p>
      <w:pPr>
        <w:numPr>
          <w:ilvl w:val="0"/>
          <w:numId w:val="1002"/>
        </w:numPr>
        <w:pStyle w:val="Compact"/>
      </w:pPr>
      <w:r>
        <w:rPr>
          <w:bCs/>
          <w:b/>
        </w:rPr>
        <w:t xml:space="preserve">Data Acquisition:</w:t>
      </w:r>
      <w:r>
        <w:t xml:space="preserve"> </w:t>
      </w:r>
      <w:r>
        <w:t xml:space="preserve">Use of oscilloscopes, logic analyzers, and spectrum analyzers for debugging complex electronic signals.</w:t>
      </w:r>
    </w:p>
    <w:p>
      <w:pPr>
        <w:pStyle w:val="FirstParagraph"/>
      </w:pPr>
      <w:r>
        <w:t xml:space="preserve">This Internship Report confirms that the Electronics Engineer intern has successfully integrated these skills into practical workflows relevant to Russia Moscow.</w:t>
      </w:r>
    </w:p>
    <w:bookmarkEnd w:id="29"/>
    <w:bookmarkStart w:id="30" w:name="challenges-and-solutions"/>
    <w:p>
      <w:pPr>
        <w:pStyle w:val="Heading2"/>
      </w:pPr>
      <w:r>
        <w:t xml:space="preserve">6. Challenges and Solutions</w:t>
      </w:r>
    </w:p>
    <w:p>
      <w:pPr>
        <w:pStyle w:val="FirstParagraph"/>
      </w:pPr>
      <w:r>
        <w:t xml:space="preserve">Working as an Electronics Engineer in Russia Moscow presented unique challenges, particularly regarding language barriers and technical documentation standards. Initially, reading Russian datasheets and technical specifications required additional effort to ensure accuracy. To overcome this, the intern utilized translation tools alongside direct consultation with native-speaking engineers in Russia Moscow. Furthermore, navigating different component availability required adaptive design strategies. The Internship Report highlights how flexibility and continuous learning enabled the resolution of these obstacles, turning potential setbacks into opportunities for deeper understanding of the local tech landscape in Russia Moscow.</w:t>
      </w:r>
    </w:p>
    <w:bookmarkEnd w:id="30"/>
    <w:bookmarkStart w:id="31" w:name="conclusion"/>
    <w:p>
      <w:pPr>
        <w:pStyle w:val="Heading2"/>
      </w:pPr>
      <w:r>
        <w:t xml:space="preserve">7. Conclusion</w:t>
      </w:r>
    </w:p>
    <w:p>
      <w:pPr>
        <w:pStyle w:val="FirstParagraph"/>
      </w:pPr>
      <w:r>
        <w:t xml:space="preserve">In conclusion, this Internship Report affirms that the six-month period spent as an Electronics Engineer intern in Russia Moscow was profoundly impactful. The experience provided not only technical expertise in circuit design and embedded systems but also a nuanced understanding of the engineering culture within Russia Moscow. The intern successfully contributed to real-world projects, adhered to local standards, and developed resilience in a fast-paced international environment. For any aspiring Electronics Engineer, an internship in Russia Moscow offers unparalleled exposure to both traditional Soviet-era engineering rigor and modern innovation. This document serves as a comprehensive record of these achievements and stands as proof of the intern's readiness to tackle complex electronic engineering challenges on a global scale, with specialized experience rooted in Russia Moscow.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Russia, Moscow</dc:title>
  <dc:creator/>
  <dc:language>en</dc:language>
  <cp:keywords/>
  <dcterms:created xsi:type="dcterms:W3CDTF">2026-07-29T03:41:19Z</dcterms:created>
  <dcterms:modified xsi:type="dcterms:W3CDTF">2026-07-29T03:41:19Z</dcterms:modified>
</cp:coreProperties>
</file>

<file path=docProps/custom.xml><?xml version="1.0" encoding="utf-8"?>
<Properties xmlns="http://schemas.openxmlformats.org/officeDocument/2006/custom-properties" xmlns:vt="http://schemas.openxmlformats.org/officeDocument/2006/docPropsVTypes"/>
</file>