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0" w:name="inernship-report-document"/>
    <w:p>
      <w:pPr>
        <w:pStyle w:val="Heading1"/>
      </w:pPr>
      <w:r>
        <w:t xml:space="preserve">Inernship Report Document</w:t>
      </w:r>
    </w:p>
    <w:p>
      <w:pPr>
        <w:pStyle w:val="FirstParagraph"/>
      </w:pPr>
      <w:r>
        <w:rPr>
          <w:bCs/>
          <w:b/>
        </w:rPr>
        <w:t xml:space="preserve">Candidate Name:</w:t>
      </w:r>
      <w:r>
        <w:t xml:space="preserve"> </w:t>
      </w:r>
      <w:r>
        <w:t xml:space="preserve">Alex Rivera</w:t>
      </w:r>
      <w:r>
        <w:br/>
      </w:r>
      <w:r>
        <w:rPr>
          <w:bCs/>
          <w:b/>
        </w:rPr>
        <w:t xml:space="preserve">Degree:</w:t>
      </w:r>
      <w:r>
        <w:t xml:space="preserve"> </w:t>
      </w:r>
      <w:r>
        <w:t xml:space="preserve">Master in Advanced Electronics Engineering</w:t>
      </w:r>
      <w:r>
        <w:br/>
      </w:r>
    </w:p>
    <w:p>
      <w:pPr>
        <w:pStyle w:val="BodyText"/>
      </w:pPr>
      <w:r>
        <w:t xml:space="preserve">Institution of Origin:: Technical University of Catalonia (UPC)</w:t>
      </w:r>
      <w:r>
        <w:br/>
      </w:r>
    </w:p>
    <w:p>
      <w:pPr>
        <w:pStyle w:val="BodyText"/>
      </w:pPr>
      <w:r>
        <w:t xml:space="preserve">Inernship Location:</w:t>
      </w:r>
    </w:p>
    <w:p>
      <w:pPr>
        <w:pStyle w:val="BodyText"/>
      </w:pPr>
      <w:r>
        <w:rPr>
          <w:bCs/>
          <w:b/>
        </w:rPr>
        <w:t xml:space="preserve">Date</w:t>
      </w:r>
    </w:p>
    <w:bookmarkEnd w:id="20"/>
    <w:bookmarkStart w:id="25" w:name="introduction-and-professional-context"/>
    <w:p>
      <w:pPr>
        <w:pStyle w:val="Heading1"/>
      </w:pPr>
      <w:r>
        <w:t xml:space="preserve">Introduction and Professional Context</w:t>
      </w:r>
    </w:p>
    <w:p>
      <w:pPr>
        <w:pStyle w:val="FirstParagraph"/>
      </w:pPr>
      <w:r>
        <w:t xml:space="preserve">The modern landscape of electronics engineering is undergoing a profound transformation, driven by the convergence of artificial intelligence, sustainable energy solutions, and miniaturized hardware. It is within this dynamic environment that my professional journey as an Electronics Engineer was initiated during a rigorous inernship program based in Spain Barcelona. This report serves to document the technical competencies acquired, the engineering challenges faced, and the strategic insights gained while operating within one of Europe’s most vibrant technological hubs.</w:t>
      </w:r>
    </w:p>
    <w:p>
      <w:pPr>
        <w:pStyle w:val="BodyText"/>
      </w:pPr>
      <w:r>
        <w:t xml:space="preserve">Spain Barcelona has emerged as a pivotal city for innovation in Southern Europe, boasting a robust ecosystem of startups, research centers such as IEEC (Institute for Electronics Engineering Sciences), and multinational corporations specializing in semiconductors and telecommunications. The decision to conduct this internship in Spain Barcelona was motivated by the region’s unique focus on "Smart Cities" infrastructure and advanced automotive electronics. By immersing myself in this specific geographic and industrial context, I aimed to bridge the gap between theoretical academic knowledge and practical, industry-standard application.</w:t>
      </w:r>
    </w:p>
    <w:bookmarkStart w:id="21" w:name="technical-objectives-and-methodology"/>
    <w:p>
      <w:pPr>
        <w:pStyle w:val="Heading2"/>
      </w:pPr>
      <w:r>
        <w:t xml:space="preserve">Technical Objectives and Methodology</w:t>
      </w:r>
    </w:p>
    <w:p>
      <w:pPr>
        <w:pStyle w:val="FirstParagraph"/>
      </w:pPr>
      <w:r>
        <w:t xml:space="preserve">The primary objective of this internship was to contribute to the development of next-generation power management systems for IoT (Internet of Things) devices. As an Electronics Engineer, my role required a multidisciplinary approach, integrating hardware design, firmware integration, and system-level testing. The specific tasks were designed to test my ability to navigate the complexities of low-power circuit design while adhering to the stringent efficiency standards mandated by European regulatory bodies.</w:t>
      </w:r>
    </w:p>
    <w:p>
      <w:pPr>
        <w:pStyle w:val="BodyText"/>
      </w:pPr>
      <w:r>
        <w:t xml:space="preserve">The methodology employed during this period was iterative and agile. We utilized SPICE simulations for initial circuit modeling before moving to physical prototyping. A significant portion of my work involved optimizing switch-mode power supplies (SMPS) to reduce energy consumption without compromising output stability. This process required a deep understanding of electromagnetic compatibility (EMC), a critical aspect when deploying electronics in the dense urban environments typical of Spain Barcelona, where signal interference is a constant concern.</w:t>
      </w:r>
    </w:p>
    <w:bookmarkEnd w:id="21"/>
    <w:bookmarkStart w:id="22" w:name="key-projects-and-technical-challenges"/>
    <w:p>
      <w:pPr>
        <w:pStyle w:val="Heading2"/>
      </w:pPr>
      <w:r>
        <w:t xml:space="preserve">Key Projects and Technical Challenges</w:t>
      </w:r>
    </w:p>
    <w:p>
      <w:pPr>
        <w:pStyle w:val="FirstParagraph"/>
      </w:pPr>
      <w:r>
        <w:rPr>
          <w:bCs/>
          <w:b/>
        </w:rPr>
        <w:t xml:space="preserve">Project 1: Low-Power Sensor Node Optimization</w:t>
      </w:r>
      <w:r>
        <w:br/>
      </w:r>
      <w:r>
        <w:t xml:space="preserve">One of the most significant contributions I made was the redesign of a wireless sensor node used for urban air quality monitoring, a common application in Spain Barcelona’s smart city initiatives. The original design suffered from high quiescent current, limiting battery life to mere weeks. By implementing a custom analog front-end and selecting components with superior leakage characteristics, I managed to extend the operational lifespan to over six months on a single charge.</w:t>
      </w:r>
    </w:p>
    <w:p>
      <w:pPr>
        <w:pStyle w:val="BodyText"/>
      </w:pPr>
      <w:r>
        <w:rPr>
          <w:bCs/>
          <w:b/>
        </w:rPr>
        <w:t xml:space="preserve">Project 2: PCB Layout for High-Frequency Signals</w:t>
      </w:r>
      <w:r>
        <w:br/>
      </w:r>
      <w:r>
        <w:t xml:space="preserve">Another critical aspect of my role involved the layout of Printed Circuit Boards (PCBs) for high-frequency data acquisition systems. In an Electronics Engineer capacity, ensuring signal integrity is paramount. I faced challenges related to crosstalk and impedance matching when working at frequencies above 1 GHz. Utilizing advanced routing techniques and ground plane optimization, I successfully minimized noise artifacts, thereby improving the accuracy of the data transmission modules.</w:t>
      </w:r>
    </w:p>
    <w:p>
      <w:pPr>
        <w:pStyle w:val="BodyText"/>
      </w:pPr>
      <w:r>
        <w:rPr>
          <w:bCs/>
          <w:b/>
        </w:rPr>
        <w:t xml:space="preserve">Project 3: Thermal Management in Compact Enclosures</w:t>
      </w:r>
      <w:r>
        <w:br/>
      </w:r>
      <w:r>
        <w:t xml:space="preserve">Given the compact nature of many consumer electronics produced in Spain Barcelona, thermal management was a recurring challenge. I conducted thermal simulations using finite element analysis (FEA) tools to predict heat distribution on our primary processor boards. The insights gained allowed for the redesign of heat sinks and the strategic placement of vias to dissipate heat more effectively, ensuring reliability under continuous operation.</w:t>
      </w:r>
    </w:p>
    <w:bookmarkEnd w:id="22"/>
    <w:bookmarkStart w:id="23" w:name="professional-development-and-soft-skills"/>
    <w:p>
      <w:pPr>
        <w:pStyle w:val="Heading2"/>
      </w:pPr>
      <w:r>
        <w:t xml:space="preserve">Professional Development and Soft Skills</w:t>
      </w:r>
    </w:p>
    <w:p>
      <w:pPr>
        <w:pStyle w:val="FirstParagraph"/>
      </w:pPr>
      <w:r>
        <w:t xml:space="preserve">Beyond technical prowess, this internship significantly enhanced my soft skills. Working in a multicultural team located in Spain Barcelona required effective communication across language and cultural barriers. As an Electronics Engineer, the ability to clearly articulate design limitations and requirements to non-technical stakeholders is crucial. I participated in daily stand-ups and weekly sprint reviews, honing my ability to present complex engineering data in an accessible manner.</w:t>
      </w:r>
    </w:p>
    <w:p>
      <w:pPr>
        <w:pStyle w:val="BodyText"/>
      </w:pPr>
      <w:r>
        <w:t xml:space="preserve">Furthermore, the collaborative culture in Spain Barcelona fostered a sense of community and knowledge sharing. I engaged with senior engineers who provided mentorship on career development and industry trends. This networking opportunity was invaluable, providing me with insights into the broader job market for Electronics Engineers within the European Union.</w:t>
      </w:r>
    </w:p>
    <w:bookmarkEnd w:id="23"/>
    <w:bookmarkStart w:id="24" w:name="conclusion-and-future-outlook"/>
    <w:p>
      <w:pPr>
        <w:pStyle w:val="Heading2"/>
      </w:pPr>
      <w:r>
        <w:t xml:space="preserve">Conclusion and Future Outlook</w:t>
      </w:r>
    </w:p>
    <w:p>
      <w:pPr>
        <w:pStyle w:val="FirstParagraph"/>
      </w:pPr>
      <w:r>
        <w:t xml:space="preserve">In conclusion, this internship in Spain Barcelona has been an instrumental phase in my professional development as an Electronics Engineer. It provided a comprehensive platform to apply theoretical knowledge to real-world problems, specifically those related to power efficiency, signal integrity, and thermal management. The experience underscored the importance of adaptability and continuous learning in the fast-evolving field of electronics.</w:t>
      </w:r>
    </w:p>
    <w:p>
      <w:pPr>
        <w:pStyle w:val="BodyText"/>
      </w:pPr>
      <w:r>
        <w:t xml:space="preserve">The unique ecosystem of Spain Barcelona offered more than just technical challenges; it provided a glimpse into how engineering solutions can directly impact urban living and sustainability. As I move forward in my career, I intend to leverage the skills acquired during this period to contribute further to innovative electronic systems. The internship confirmed that Spain Barcelona is not only a geographic location but a hub of excellence for Electronics Engineers looking to make a tangible impact on the future of technology.</w:t>
      </w:r>
    </w:p>
    <w:p>
      <w:pPr>
        <w:pStyle w:val="BodyText"/>
      </w:pPr>
      <w:r>
        <w:t xml:space="preserve">This report concludes that the intersection of rigorous engineering discipline and an inspiring technological environment in Spain Barcelona creates an ideal setting for professional growth. I am confident that the competencies demonstrated here will serve as a strong foundation for my continued journey in the field of Electronics Engineering.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Spain Barcelona</dc:title>
  <dc:creator/>
  <dc:language>en</dc:language>
  <cp:keywords/>
  <dcterms:created xsi:type="dcterms:W3CDTF">2026-07-29T08:14:53Z</dcterms:created>
  <dcterms:modified xsi:type="dcterms:W3CDTF">2026-07-29T08:14:53Z</dcterms:modified>
</cp:coreProperties>
</file>

<file path=docProps/custom.xml><?xml version="1.0" encoding="utf-8"?>
<Properties xmlns="http://schemas.openxmlformats.org/officeDocument/2006/custom-properties" xmlns:vt="http://schemas.openxmlformats.org/officeDocument/2006/docPropsVTypes"/>
</file>