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Los Angeles, United States</w:t>
      </w:r>
      <w:r>
        <w:br/>
      </w:r>
      <w:r>
        <w:rPr>
          <w:bCs/>
          <w:b/>
        </w:rPr>
        <w:t xml:space="preserve">Degree Program:</w:t>
      </w:r>
      <w:r>
        <w:t xml:space="preserve"> </w:t>
      </w:r>
      <w:r>
        <w:t xml:space="preserve">B.S. in Electrical and Computer Engineering</w:t>
      </w:r>
    </w:p>
    <w:bookmarkEnd w:id="20"/>
    <w:bookmarkStart w:id="25" w:name="Xb8eaf6dfc710b8ade012b0c3128199da10eaaec"/>
    <w:p>
      <w:pPr>
        <w:pStyle w:val="Heading1"/>
      </w:pPr>
      <w:r>
        <w:t xml:space="preserve">The Role of an Electronics Engineer: A Comprehensive Internship Report from Los Angeles, United States</w:t>
      </w:r>
    </w:p>
    <w:p>
      <w:pPr>
        <w:pStyle w:val="FirstParagraph"/>
      </w:pPr>
      <w:r>
        <w:rPr>
          <w:bCs/>
          <w:b/>
        </w:rPr>
        <w:t xml:space="preserve">Introduction</w:t>
      </w:r>
    </w:p>
    <w:p>
      <w:pPr>
        <w:pStyle w:val="BodyText"/>
      </w:pPr>
      <w:r>
        <w:t xml:space="preserve">The dynamic landscape of technology requires professionals who are not only technically proficient but also adaptable to rapid innovation. This report details my comprehensive experience as an intern pursuing the role of an Electronics Engineer within the vibrant tech ecosystem of Los Angeles, United States. The city, traditionally known for entertainment and media, has evolved into a burgeoning hub for semiconductor research, aerospace electronics, and consumer technology hardware. My internship was designed to bridge the gap between academic theory and practical application in real-world engineering scenarios.</w:t>
      </w:r>
    </w:p>
    <w:p>
      <w:pPr>
        <w:pStyle w:val="BodyText"/>
      </w:pPr>
      <w:r>
        <w:t xml:space="preserve">The primary objective of this internship was to understand the lifecycle of electronic systems development within a regulated industry environment. As an Electronics Engineer intern, I was tasked with supporting senior engineers in circuit design, prototyping, testing, and validation processes. The specific context of conducting this work in Los Angeles added a layer of complexity and excitement due to the high density of startups and established aerospace firms operating within the metropolitan area.</w:t>
      </w:r>
    </w:p>
    <w:bookmarkStart w:id="21" w:name="X3d2f27d7d9fc0aea34b917b87b2e382cfa41c03"/>
    <w:p>
      <w:pPr>
        <w:pStyle w:val="Heading2"/>
      </w:pPr>
      <w:r>
        <w:t xml:space="preserve">Professional Responsibilities and Technical Duties</w:t>
      </w:r>
    </w:p>
    <w:p>
      <w:pPr>
        <w:pStyle w:val="FirstParagraph"/>
      </w:pPr>
      <w:r>
        <w:t xml:space="preserve">The core responsibilities associated with my position as an Electronics Engineer revolved around the design and simulation of analog and digital circuits. My first major project involved assisting in the development of a power management unit for a remote sensing device. This required deep proficiency in using industry-standard software such as Altium Designer for Printed Circuit Board (PCB) layout and LTspice for circuit simulation.</w:t>
      </w:r>
    </w:p>
    <w:p>
      <w:pPr>
        <w:pStyle w:val="BodyText"/>
      </w:pPr>
      <w:r>
        <w:t xml:space="preserve">In this capacity, I was responsible for selecting appropriate components based on cost, availability, and performance specifications. One of the most challenging aspects was ensuring electromagnetic compatibility (EMC) within a compact form factor. This experience highlighted the importance of signal integrity in high-frequency designs. Furthermore, I participated in weekly design reviews where senior engineers critiqued my schematic layouts for potential thermal issues and power distribution inefficiencies.</w:t>
      </w:r>
    </w:p>
    <w:p>
      <w:pPr>
        <w:pStyle w:val="BodyText"/>
      </w:pPr>
      <w:r>
        <w:t xml:space="preserve">Another critical duty involved hardware testing and validation. In Los Angeles, strict environmental standards often influence engineering decisions due to the diverse climatic conditions across different sectors of the industry, from coastal humidity to inland heat variations. I utilized oscilloscopes, logic analyzers, and spectrum analyzers to troubleshoot prototype boards. This hands-on experience was invaluable for developing a diagnostic mindset necessary for any successful Electronics Engineer.</w:t>
      </w:r>
    </w:p>
    <w:bookmarkEnd w:id="21"/>
    <w:bookmarkStart w:id="22" w:name="X9c29c214408e4b0e4108822f31e237f0fd2cd44"/>
    <w:p>
      <w:pPr>
        <w:pStyle w:val="Heading2"/>
      </w:pPr>
      <w:r>
        <w:t xml:space="preserve">The Influence of Location: Los Angeles and the United States Regulatory Context</w:t>
      </w:r>
    </w:p>
    <w:p>
      <w:pPr>
        <w:pStyle w:val="FirstParagraph"/>
      </w:pPr>
      <w:r>
        <w:t xml:space="preserve">The choice to complete my internship as an Electronics Engineer in Los Angeles, United States, provided unique insights into regional engineering standards. The United States operates under specific regulatory frameworks governed by agencies such as the Federal Communications Commission (FCC). Understanding these regulations is paramount for any engineer designing electronics intended for consumer or commercial use.</w:t>
      </w:r>
    </w:p>
    <w:p>
      <w:pPr>
        <w:pStyle w:val="BodyText"/>
      </w:pPr>
      <w:r>
        <w:t xml:space="preserve">Working in Los Angeles exposed me to a collaborative culture that emphasizes interdisciplinary teamwork. Unlike purely technical environments, the engineering firms here often integrate feedback from product managers and industrial designers early in the development cycle. This holistic approach ensured that my technical work as an Electronics Engineer was not only functional but also aesthetically pleasing and manufacturable at scale.</w:t>
      </w:r>
    </w:p>
    <w:p>
      <w:pPr>
        <w:pStyle w:val="BodyText"/>
      </w:pPr>
      <w:r>
        <w:t xml:space="preserve">Additionally, the location offered opportunities to engage with a diverse workforce. Los Angeles is home to a significant international population, fostering an environment where global perspectives on engineering problems are valued. This diversity enhanced our problem-solving capabilities during technical meetings, allowing for more innovative solutions when addressing complex circuit design challenges.</w:t>
      </w:r>
    </w:p>
    <w:bookmarkEnd w:id="22"/>
    <w:bookmarkStart w:id="23" w:name="challenges-and-problem-solving"/>
    <w:p>
      <w:pPr>
        <w:pStyle w:val="Heading2"/>
      </w:pPr>
      <w:r>
        <w:t xml:space="preserve">Challenges and Problem-Solving</w:t>
      </w:r>
    </w:p>
    <w:p>
      <w:pPr>
        <w:pStyle w:val="FirstParagraph"/>
      </w:pPr>
      <w:r>
        <w:t xml:space="preserve">Navigating the responsibilities of an Electronics Engineer is rarely without obstacles. A significant challenge I encountered was component scarcity, a prevalent issue in the global supply chain affecting many firms in the United States. When a specific microcontroller became unavailable, we had to redesign parts of our system to accommodate alternative components without compromising performance.</w:t>
      </w:r>
    </w:p>
    <w:p>
      <w:pPr>
        <w:pStyle w:val="BodyText"/>
      </w:pPr>
      <w:r>
        <w:t xml:space="preserve">This situation required rapid learning and adaptability. I had to quickly study datasheets for replacement chips and modify the existing PCB layout accordingly. This experience taught me the importance of designing with flexibility in mind, a lesson that is crucial for any Electronics Engineer working in today’s volatile market conditions.</w:t>
      </w:r>
    </w:p>
    <w:bookmarkEnd w:id="23"/>
    <w:bookmarkStart w:id="24" w:name="conclusion"/>
    <w:p>
      <w:pPr>
        <w:pStyle w:val="Heading2"/>
      </w:pPr>
      <w:r>
        <w:t xml:space="preserve">Conclusion</w:t>
      </w:r>
    </w:p>
    <w:p>
      <w:pPr>
        <w:pStyle w:val="FirstParagraph"/>
      </w:pPr>
      <w:r>
        <w:t xml:space="preserve">In conclusion, this internship has profoundly shaped my professional trajectory as an aspiring Electronics Engineer. The practical skills gained—ranging from PCB design and simulation to rigorous testing protocols—have solidified my technical foundation. Moreover, the experience of working in Los Angeles, United States, provided invaluable context regarding industry standards, regulatory compliance (such as FCC requirements), and the importance of interdisciplinary collaboration.</w:t>
      </w:r>
    </w:p>
    <w:p>
      <w:pPr>
        <w:pStyle w:val="BodyText"/>
      </w:pPr>
      <w:r>
        <w:t xml:space="preserve">The combination of advanced technical work and exposure to a dynamic urban tech hub has prepared me to contribute effectively to future engineering projects. I am eager to continue developing my expertise in electronics hardware design, leveraging the lessons learned during this pivotal internship period.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dc:title>
  <dc:creator/>
  <dc:language>en</dc:language>
  <cp:keywords/>
  <dcterms:created xsi:type="dcterms:W3CDTF">2026-07-29T03:03:48Z</dcterms:created>
  <dcterms:modified xsi:type="dcterms:W3CDTF">2026-07-29T03:03:48Z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