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3" w:name="X899a4240ea1c240d94f630ef96d941b2692db17"/>
    <w:p>
      <w:pPr>
        <w:pStyle w:val="Heading1"/>
      </w:pPr>
      <w:r>
        <w:t xml:space="preserve">In-Depth Internship Report: Electronics Engineering in United States Miami</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Alex J. Mercer</w:t>
      </w:r>
      <w:r>
        <w:br/>
      </w:r>
      <w:r>
        <w:rPr>
          <w:bCs/>
          <w:b/>
        </w:rPr>
        <w:t xml:space="preserve">Degree Program:</w:t>
      </w:r>
      <w:r>
        <w:t xml:space="preserve">Bachelor of Science in Electrical and Electronics Engineering</w:t>
      </w:r>
      <w:r>
        <w:br/>
      </w:r>
      <w:r>
        <w:br/>
      </w:r>
    </w:p>
    <w:p>
      <w:pPr>
        <w:pStyle w:val="BodyText"/>
      </w:pPr>
      <w:r>
        <w:t xml:space="preserve">1.0 Executive Summary</w:t>
      </w:r>
    </w:p>
    <w:p>
      <w:pPr>
        <w:pStyle w:val="BodyText"/>
      </w:pPr>
      <w:r>
        <w:t xml:space="preserve">This comprehensive Internship Report outlines the professional experiences, technical competencies acquired, and industry insights gained during a twelve-week practical training period. The internship was conducted as an Electronics Engineer intern within the dynamic technology sector of United States Miami. This document serves not only as a record of academic fulfillment but also as a detailed analysis of how theoretical engineering principles were applied to solve real-world problems in one of the most vibrant economic hubs in North America.</w:t>
      </w:r>
    </w:p>
    <w:bookmarkStart w:id="20" w:name="introduction-and-contextual-background"/>
    <w:p>
      <w:pPr>
        <w:pStyle w:val="Heading2"/>
      </w:pPr>
      <w:r>
        <w:t xml:space="preserve">2.0 Introduction and Contextual Background</w:t>
      </w:r>
    </w:p>
    <w:p>
      <w:pPr>
        <w:pStyle w:val="FirstParagraph"/>
      </w:pPr>
      <w:r>
        <w:t xml:space="preserve">The decision to pursue an internship in United States Miami was driven by the region's unique position as a gateway between the Americas, Europe, and Africa. For an aspiring Electronics Engineer, Miami offers a distinct advantage due to its growing concentration of aerospace firms, telecommunications infrastructure projects, and biomedical device manufacturers. Unlike traditional engineering hubs like Silicon Valley or Seattle,</w:t>
      </w:r>
    </w:p>
    <w:bookmarkEnd w:id="20"/>
    <w:bookmarkStart w:id="22" w:name="company-overview-and-role-definition"/>
    <w:p>
      <w:pPr>
        <w:pStyle w:val="Heading2"/>
      </w:pPr>
      <w:r>
        <w:t xml:space="preserve">3.0 Company Overview and Role Definition</w:t>
      </w:r>
    </w:p>
    <w:p>
      <w:pPr>
        <w:pStyle w:val="FirstParagraph"/>
      </w:pPr>
      <w:r>
        <w:t xml:space="preserve">The internship was hosted at "Meridian Tech Solutions," a mid-sized firm specializing in embedded systems for marine navigation and smart city infrastructure. As an Electronics Engineer intern, my primary role involved assisting the senior design team with schematic capture, PCB layout optimization, and firmware debugging.</w:t>
      </w:r>
    </w:p>
    <w:bookmarkStart w:id="21" w:name="responsibilities"/>
    <w:p>
      <w:pPr>
        <w:pStyle w:val="Heading3"/>
      </w:pPr>
      <w:r>
        <w:t xml:space="preserve">3.1 Responsibilities</w:t>
      </w:r>
    </w:p>
    <w:p>
      <w:pPr>
        <w:pStyle w:val="FirstParagraph"/>
      </w:pPr>
      <w:r>
        <w:rPr>
          <w:bCs/>
          <w:b/>
        </w:rPr>
        <w:t xml:space="preserve">Schematic Design:</w:t>
      </w:r>
      <w:r>
        <w:t xml:space="preserve">CAD tools to develop circuit diagrams for IoT-enabled sensor nodes used in port logistics monitoring.</w:t>
      </w:r>
    </w:p>
    <w:p>
      <w:pPr>
        <w:pStyle w:val="BodyText"/>
      </w:pPr>
      <w:r>
        <w:rPr>
          <w:bCs/>
          <w:b/>
        </w:rPr>
        <w:t xml:space="preserve">Firmware Development:</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United States Miami</dc:title>
  <dc:creator/>
  <dc:language>en</dc:language>
  <cp:keywords/>
  <dcterms:created xsi:type="dcterms:W3CDTF">2026-07-29T20:09:27Z</dcterms:created>
  <dcterms:modified xsi:type="dcterms:W3CDTF">2026-07-29T20:09:27Z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