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br/>
      </w:r>
    </w:p>
    <w:p>
      <w:pPr>
        <w:pStyle w:val="BodyText"/>
      </w:pPr>
      <w:r>
        <w:rPr>
          <w:bCs/>
          <w:b/>
        </w:rPr>
        <w:t xml:space="preserve">Date of Submission:</w:t>
      </w:r>
      <w:r>
        <w:t xml:space="preserve">[Current Date]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purpose of this document is to present a comprehensive summary of the practical training completed during my internship as an Environmental Engineer intern in the dynamic urban and industrial landscape of Australia, Sydney. This period was pivotal in bridging theoretical academic knowledge with real-world applications within one of the world's most environmentally conscious cities. As global attention shifts toward sustainable development and climate resilience, gaining hands-on experience in this region has provided invaluable insights into modern environmental management practices.</w:t>
      </w:r>
    </w:p>
    <w:p>
      <w:pPr>
        <w:pStyle w:val="BodyText"/>
      </w:pPr>
      <w:r>
        <w:t xml:space="preserve">The internship offered a unique perspective on how regulatory frameworks operate within Australia’s strict environmental laws while addressing the specific ecological challenges faced by Sydney’s coastal ecosystem and rapidly expanding infrastructure projects. This report details the objectives, activities undertaken, technical skills acquired, and professional growth experienced during this tenure.</w:t>
      </w:r>
    </w:p>
    <w:bookmarkEnd w:id="21"/>
    <w:bookmarkStart w:id="22" w:name="organization-context"/>
    <w:p>
      <w:pPr>
        <w:pStyle w:val="Heading2"/>
      </w:pPr>
      <w:r>
        <w:t xml:space="preserve">2. Organization Context</w:t>
      </w:r>
    </w:p>
    <w:p>
      <w:pPr>
        <w:pStyle w:val="FirstParagraph"/>
      </w:pPr>
      <w:r>
        <w:t xml:space="preserve">The internship was conducted at a leading environmental consultancy firm based in central Sydney. This organization specializes in water resource management, contamination assessment, and sustainability planning for commercial and residential developments across New South Wales (NSW). The firm operates under the guidelines set by the Protection of the Environment Operations Act 1997 (NSW) and aligns its projects with the broader national goals of reducing carbon emissions.</w:t>
      </w:r>
    </w:p>
    <w:p>
      <w:pPr>
        <w:pStyle w:val="BodyText"/>
      </w:pPr>
      <w:r>
        <w:t xml:space="preserve">Sydney, being Australia’s oldest city and largest economic hub, presents a complex mix of heritage sites, dense urban populations, and sensitive marine environments such as Botany Bay. The company primarily serves clients ranging from local government councils to major construction corporations seeking to minimize their environmental footprint during development phases.</w:t>
      </w:r>
    </w:p>
    <w:bookmarkEnd w:id="22"/>
    <w:bookmarkStart w:id="24" w:name="responsibilities"/>
    <w:bookmarkStart w:id="23" w:name="key-responsibilities-and-duties"/>
    <w:p>
      <w:pPr>
        <w:pStyle w:val="Heading2"/>
      </w:pPr>
      <w:r>
        <w:t xml:space="preserve">3. Key Responsibilities and Duties</w:t>
      </w:r>
    </w:p>
    <w:p>
      <w:pPr>
        <w:pStyle w:val="FirstParagraph"/>
      </w:pPr>
      <w:r>
        <w:t xml:space="preserve">Throughout the internship, I was integrated into various project teams, allowing me to participate in critical stages of environmental engineering workflows. My primary responsibilities included:</w:t>
      </w:r>
    </w:p>
    <w:p>
      <w:pPr>
        <w:numPr>
          <w:ilvl w:val="0"/>
          <w:numId w:val="1001"/>
        </w:numPr>
        <w:pStyle w:val="Compact"/>
      </w:pPr>
      <w:r>
        <w:rPr>
          <w:bCs/>
          <w:b/>
        </w:rPr>
        <w:t xml:space="preserve">Data Collection and Analysis:</w:t>
      </w:r>
      <w:r>
        <w:t xml:space="preserve">I assisted senior engineers in collecting soil and groundwater samples from construction sites across Sydney’s western suburbs. This involved understanding site-specific hydrogeology and ensuring that sampling methodologies complied with Australian Standard AS/NZS standards.</w:t>
      </w:r>
    </w:p>
    <w:p>
      <w:pPr>
        <w:numPr>
          <w:ilvl w:val="0"/>
          <w:numId w:val="1001"/>
        </w:numPr>
        <w:pStyle w:val="Compact"/>
      </w:pPr>
      <w:r>
        <w:rPr>
          <w:bCs/>
          <w:b/>
        </w:rPr>
        <w:t xml:space="preserve">Water Quality Monitoring:</w:t>
      </w:r>
      <w:r>
        <w:t xml:space="preserve">I participated in routine monitoring of stormwater systems in urban catchments. Using portable spectrophotometers and data loggers, I measured parameters such as pH, turbidity, dissolved oxygen levels, and nutrient concentrations. This data was crucial for assessing the health of Sydney Harbour’s tributaries.</w:t>
      </w:r>
    </w:p>
    <w:p>
      <w:pPr>
        <w:numPr>
          <w:ilvl w:val="0"/>
          <w:numId w:val="1001"/>
        </w:numPr>
        <w:pStyle w:val="Compact"/>
      </w:pPr>
      <w:r>
        <w:rPr>
          <w:bCs/>
          <w:b/>
        </w:rPr>
        <w:t xml:space="preserve">Environmental Impact Assessments (EIA):</w:t>
      </w:r>
      <w:r>
        <w:t xml:space="preserve">I contributed to drafting sections of Environmental Impact Statements for proposed high-rise developments. This required analyzing potential impacts on local biodiversity, noise pollution, and air quality. I learned how to interpret legislative requirements specific to the NSW Planning System.</w:t>
      </w:r>
    </w:p>
    <w:p>
      <w:pPr>
        <w:numPr>
          <w:ilvl w:val="0"/>
          <w:numId w:val="1001"/>
        </w:numPr>
        <w:pStyle w:val="Compact"/>
      </w:pPr>
      <w:r>
        <w:rPr>
          <w:bCs/>
          <w:b/>
        </w:rPr>
        <w:t xml:space="preserve">Sustainability Reporting:</w:t>
      </w:r>
      <w:r>
        <w:t xml:space="preserve">I helped compile sustainability metrics for clients aiming toward Green Star ratings by the Green Building Council of Australia. This involved calculating energy efficiency improvements and waste diversion rates from landfills.</w:t>
      </w:r>
    </w:p>
    <w:bookmarkEnd w:id="23"/>
    <w:bookmarkEnd w:id="24"/>
    <w:bookmarkStart w:id="26" w:name="technical-skills"/>
    <w:bookmarkStart w:id="25" w:name="technical-skills-acquired"/>
    <w:p>
      <w:pPr>
        <w:pStyle w:val="Heading2"/>
      </w:pPr>
      <w:r>
        <w:t xml:space="preserve">4. Technical Skills Acquired</w:t>
      </w:r>
    </w:p>
    <w:p>
      <w:pPr>
        <w:pStyle w:val="FirstParagraph"/>
      </w:pPr>
      <w:r>
        <w:t xml:space="preserve">The internship significantly enhanced my technical proficiency in several key areas relevant to environmental engineering in an Australian context:</w:t>
      </w:r>
    </w:p>
    <w:p>
      <w:pPr>
        <w:pStyle w:val="BodyText"/>
      </w:pPr>
      <w:r>
        <w:br/>
      </w:r>
    </w:p>
    <w:p>
      <w:pPr>
        <w:pStyle w:val="BodyText"/>
      </w:pPr>
      <w:r>
        <w:rPr>
          <w:bCs/>
          <w:b/>
        </w:rPr>
        <w:t xml:space="preserve">A. Regulatory Compliance Knowledge:</w:t>
      </w:r>
      <w:r>
        <w:t xml:space="preserve">I gained a deep understanding of the regulatory framework governing environmental protection in Australia, particularly within NSW. Learning how to navigate the EPA (Environmental Protection Authority) guidelines and apply them effectively during site audits was a major learning curve.</w:t>
      </w:r>
    </w:p>
    <w:p>
      <w:pPr>
        <w:pStyle w:val="BodyText"/>
      </w:pPr>
      <w:r>
        <w:br/>
      </w:r>
    </w:p>
    <w:p>
      <w:pPr>
        <w:pStyle w:val="BodyText"/>
      </w:pPr>
      <w:r>
        <w:rPr>
          <w:bCs/>
          <w:b/>
        </w:rPr>
        <w:t xml:space="preserve">B. Software Proficiency:</w:t>
      </w:r>
      <w:r>
        <w:t xml:space="preserve"> </w:t>
      </w:r>
      <w:r>
        <w:t xml:space="preserve">I utilized industry-standard software tools such as GIS (Geographic Information Systems) for mapping contamination plumes and hydraulic modeling software to simulate stormwater flow in Sydney’s aging sewer networks. These tools are essential for visualizing complex environmental data.</w:t>
      </w:r>
    </w:p>
    <w:p>
      <w:pPr>
        <w:pStyle w:val="BodyText"/>
      </w:pPr>
      <w:r>
        <w:br/>
      </w:r>
    </w:p>
    <w:p>
      <w:pPr>
        <w:pStyle w:val="BodyText"/>
      </w:pPr>
      <w:r>
        <w:rPr>
          <w:bCs/>
          <w:b/>
        </w:rPr>
        <w:t xml:space="preserve">C. Fieldwork Safety:</w:t>
      </w:r>
      <w:r>
        <w:t xml:space="preserve"> </w:t>
      </w:r>
      <w:r>
        <w:t xml:space="preserve">Working on active construction sites in Sydney required strict adherence to WHS (Work Health and Safety) regulations. I became proficient in conducting site safety inductions, identifying hazard risks associated with underground utilities, and implementing control measures for chemical handling.</w:t>
      </w:r>
    </w:p>
    <w:bookmarkEnd w:id="25"/>
    <w:bookmarkEnd w:id="26"/>
    <w:bookmarkStart w:id="28" w:name="challenges-and-solutions"/>
    <w:bookmarkStart w:id="27" w:name="challenges-encountered"/>
    <w:p>
      <w:pPr>
        <w:pStyle w:val="Heading2"/>
      </w:pPr>
      <w:r>
        <w:t xml:space="preserve">5. Challenges Encountered</w:t>
      </w:r>
    </w:p>
    <w:p>
      <w:pPr>
        <w:pStyle w:val="FirstParagraph"/>
      </w:pPr>
      <w:r>
        <w:t xml:space="preserve">One of the most significant challenges I faced was adapting to the specific climatic conditions of Australia Sydney, particularly during periods of extreme weather events like bushfires or heavy rainfall. These events impact soil stability and water quality dynamics, requiring rapid adjustments in monitoring schedules and remediation strategies.</w:t>
      </w:r>
    </w:p>
    <w:p>
      <w:pPr>
        <w:pStyle w:val="BodyText"/>
      </w:pPr>
      <w:r>
        <w:br/>
      </w:r>
    </w:p>
    <w:p>
      <w:pPr>
        <w:pStyle w:val="BodyText"/>
      </w:pPr>
      <w:r>
        <w:t xml:space="preserve">Another challenge was communicating technical environmental data to non-technical stakeholders. As an intern, I learned that effective environmental engineering is not just about science; it is also about persuasion and education. Learning to translate complex scientific findings into actionable business recommendations for developers was a crucial soft skill I developed.</w:t>
      </w:r>
    </w:p>
    <w:bookmarkEnd w:id="27"/>
    <w:bookmarkEnd w:id="28"/>
    <w:bookmarkStart w:id="30" w:name="outcomes"/>
    <w:bookmarkStart w:id="29" w:name="outcomes-and-contributions"/>
    <w:p>
      <w:pPr>
        <w:pStyle w:val="Heading2"/>
      </w:pPr>
      <w:r>
        <w:t xml:space="preserve">6. Outcomes and Contributions</w:t>
      </w:r>
    </w:p>
    <w:p>
      <w:pPr>
        <w:pStyle w:val="FirstParagraph"/>
      </w:pPr>
      <w:r>
        <w:br/>
      </w:r>
    </w:p>
    <w:p>
      <w:pPr>
        <w:pStyle w:val="BodyText"/>
      </w:pPr>
      <w:r>
        <w:t xml:space="preserve">A significant outcome of my internship was the successful completion of a minor audit on stormwater harvesting systems for a residential complex in Parramatta, a major growth corridor within Australia Sydney. My findings suggested modifications to filtration units that improved overall system efficiency by 15%. This contribution was well-received by the senior team and demonstrated my ability to apply theoretical concepts to practical problem-solving.</w:t>
      </w:r>
    </w:p>
    <w:p>
      <w:pPr>
        <w:pStyle w:val="BodyText"/>
      </w:pPr>
      <w:r>
        <w:br/>
      </w:r>
    </w:p>
    <w:p>
      <w:pPr>
        <w:pStyle w:val="BodyText"/>
      </w:pPr>
      <w:r>
        <w:t xml:space="preserve">Furthermore, I assisted in preparing a community consultation report regarding noise and dust mitigation for a major infrastructure project. This involved synthesizing public feedback with technical data to propose feasible engineering controls, highlighting the social aspect of environmental engineering.</w:t>
      </w:r>
    </w:p>
    <w:bookmarkEnd w:id="29"/>
    <w:bookmarkEnd w:id="30"/>
    <w:bookmarkStart w:id="31" w:name="conclusion"/>
    <w:p>
      <w:pPr>
        <w:pStyle w:val="Heading2"/>
      </w:pPr>
      <w:r>
        <w:t xml:space="preserve">7. Conclusion</w:t>
      </w:r>
    </w:p>
    <w:p>
      <w:pPr>
        <w:pStyle w:val="FirstParagraph"/>
      </w:pPr>
      <w:r>
        <w:br/>
      </w:r>
    </w:p>
    <w:p>
      <w:pPr>
        <w:pStyle w:val="BodyText"/>
      </w:pPr>
      <w:r>
        <w:t xml:space="preserve">This internship as an Environmental Engineer in Australia Sydney has been an enriching experience that solidified my passion for sustainable development. The opportunity to work within a rigorous regulatory environment while addressing the unique environmental challenges of a coastal megacity provided a robust foundation for my future career.</w:t>
      </w:r>
    </w:p>
    <w:p>
      <w:pPr>
        <w:pStyle w:val="BodyText"/>
      </w:pPr>
      <w:r>
        <w:br/>
      </w:r>
    </w:p>
    <w:p>
      <w:pPr>
        <w:pStyle w:val="BodyText"/>
      </w:pPr>
      <w:r>
        <w:t xml:space="preserve">I have developed not only technical expertise in water quality management and impact assessment but also enhanced soft skills in teamwork, communication, and critical thinking. Understanding the intersection of urban development and ecological preservation in Sydney has given me a global perspective on environmental stewardship.</w:t>
      </w:r>
    </w:p>
    <w:bookmarkEnd w:id="31"/>
    <w:bookmarkStart w:id="32" w:name="recommendations"/>
    <w:p>
      <w:pPr>
        <w:pStyle w:val="Heading3"/>
      </w:pPr>
      <w:r>
        <w:t xml:space="preserve">8. Recommendations</w:t>
      </w:r>
    </w:p>
    <w:p>
      <w:pPr>
        <w:pStyle w:val="FirstParagraph"/>
      </w:pPr>
      <w:r>
        <w:br/>
      </w:r>
    </w:p>
    <w:p>
      <w:pPr>
        <w:pStyle w:val="BodyText"/>
      </w:pPr>
      <w:r>
        <w:t xml:space="preserve">For future interns seeking to pursue an internship as an Environmental Engineer in Australia Sydney, I recommend:</w:t>
      </w:r>
    </w:p>
    <w:p>
      <w:pPr>
        <w:pStyle w:val="BodyText"/>
      </w:pPr>
      <w:r>
        <w:br/>
      </w:r>
    </w:p>
    <w:p>
      <w:pPr>
        <w:pStyle w:val="BodyText"/>
      </w:pPr>
      <w:r>
        <w:t xml:space="preserve">1. Familiarizing oneself early with Australian environmental legislation and standards.</w:t>
      </w:r>
      <w:r>
        <w:br/>
      </w:r>
      <w:r>
        <w:br/>
      </w:r>
    </w:p>
    <w:p>
      <w:pPr>
        <w:pStyle w:val="BodyText"/>
      </w:pPr>
      <w:r>
        <w:t xml:space="preserve">2. Gaining proficiency in GIS and data analysis software before starting the placement.</w:t>
      </w:r>
      <w:r>
        <w:br/>
      </w:r>
      <w:r>
        <w:br/>
      </w:r>
    </w:p>
    <w:p>
      <w:pPr>
        <w:pStyle w:val="BodyText"/>
      </w:pPr>
      <w:r>
        <w:t xml:space="preserve">3. Emphasizing adaptability, as fieldwork conditions in Sydney can vary widely from dense urban centers to coastal sites.</w:t>
      </w:r>
    </w:p>
    <w:p>
      <w:pPr>
        <w:pStyle w:val="BodyText"/>
      </w:pPr>
      <w:r>
        <w:br/>
      </w:r>
    </w:p>
    <w:bookmarkEnd w:id="32"/>
    <w:bookmarkStart w:id="33" w:name="acknowledgement"/>
    <w:p>
      <w:pPr>
        <w:pStyle w:val="Heading2"/>
      </w:pPr>
      <w:r>
        <w:t xml:space="preserve">9. Acknowledgement</w:t>
      </w:r>
    </w:p>
    <w:p>
      <w:pPr>
        <w:pStyle w:val="FirstParagraph"/>
      </w:pPr>
      <w:r>
        <w:br/>
      </w:r>
    </w:p>
    <w:p>
      <w:pPr>
        <w:pStyle w:val="BodyText"/>
      </w:pPr>
      <w:r>
        <w:t xml:space="preserve">I would like to express my sincere gratitude to the entire team at the consultancy firm for their mentorship, guidance, and support throughout this internship. Special thanks go to my supervisor for providing valuable feedback and opportunities that contributed significantly to my professional growth as an aspiring Environmental Engineer.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Australia Sydney</dc:title>
  <dc:creator/>
  <dc:language>en</dc:language>
  <cp:keywords/>
  <dcterms:created xsi:type="dcterms:W3CDTF">2026-07-29T06:46:04Z</dcterms:created>
  <dcterms:modified xsi:type="dcterms:W3CDTF">2026-07-29T06:46:04Z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