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France,</w:t>
      </w:r>
      <w:r>
        <w:t xml:space="preserve"> </w:t>
      </w:r>
      <w:r>
        <w:t xml:space="preserve">Marseille</w:t>
      </w:r>
    </w:p>
    <w:p>
      <w:pPr>
        <w:pStyle w:val="FirstParagraph"/>
      </w:pPr>
      <w:r>
        <w:rPr>
          <w:bCs/>
          <w:b/>
        </w:rPr>
        <w:t xml:space="preserve">Date:</w:t>
      </w:r>
      <w:r>
        <w:t xml:space="preserve"> </w:t>
      </w:r>
      <w:r>
        <w:t xml:space="preserve">May 24, 2024</w:t>
      </w:r>
    </w:p>
    <w:p>
      <w:pPr>
        <w:pStyle w:val="BodyText"/>
      </w:pPr>
      <w:r>
        <w:rPr>
          <w:bCs/>
          <w:b/>
        </w:rPr>
        <w:t xml:space="preserve">Candidate:</w:t>
      </w:r>
      <w:r>
        <w:t xml:space="preserve"> </w:t>
      </w:r>
      <w:r>
        <w:t xml:space="preserve">[Your Name]</w:t>
      </w:r>
    </w:p>
    <w:p>
      <w:pPr>
        <w:pStyle w:val="BodyText"/>
      </w:pPr>
      <w:r>
        <w:t xml:space="preserve">Institution:</w:t>
      </w:r>
    </w:p>
    <w:bookmarkStart w:id="28" w:name="Xc7d991a3145cd55f68ca493d3df5769e3d40004"/>
    <w:p>
      <w:pPr>
        <w:pStyle w:val="Heading1"/>
      </w:pPr>
      <w:r>
        <w:t xml:space="preserve">Semester Internship Report: Environmental Engineering in France, Marseille</w:t>
      </w:r>
    </w:p>
    <w:bookmarkStart w:id="20" w:name="i.-introduction-and-contextual-framework"/>
    <w:p>
      <w:pPr>
        <w:pStyle w:val="Heading2"/>
      </w:pPr>
      <w:r>
        <w:t xml:space="preserve">I. Introduction and Contextual Framework</w:t>
      </w:r>
    </w:p>
    <w:p>
      <w:pPr>
        <w:pStyle w:val="FirstParagraph"/>
      </w:pPr>
      <w:r>
        <w:t xml:space="preserve">The transition toward sustainable urban development has never been more critical than in the present era, particularly within Mediterranean coastal cities facing the dual threats of climate change and rapid urbanization. This report details a comprehensive ten-week internship conducted as part of my academic curriculum in Environmental Engineering, specifically situated in France Marseille. The choice of this location was deliberate; Marseille represents a unique intersection of industrial heritage, ecological sensitivity, and ambitious municipal sustainability goals. As one of the oldest ports in Europe with over 260 days of sunshine annually and significant biodiversity concerns regarding its coastal waters, the city serves as an ideal laboratory for applied environmental engineering.</w:t>
      </w:r>
    </w:p>
    <w:p>
      <w:pPr>
        <w:pStyle w:val="BodyText"/>
      </w:pPr>
      <w:r>
        <w:t xml:space="preserve">The primary objective of this internship was to bridge the gap between theoretical academic knowledge and practical field application. By integrating into a multidisciplinary team of engineers in France Marseille, I aimed to understand how regulatory frameworks within France are translated into tangible operational strategies on the ground. The report explores three core areas: wastewater infrastructure optimization, marine biodiversity protection protocols, and urban renewable energy integration.</w:t>
      </w:r>
    </w:p>
    <w:bookmarkEnd w:id="20"/>
    <w:bookmarkStart w:id="21" w:name="X067fad040a8c037e481233a66a1e6b8136ff129"/>
    <w:p>
      <w:pPr>
        <w:pStyle w:val="Heading2"/>
      </w:pPr>
      <w:r>
        <w:t xml:space="preserve">II. Professional Placement and Organizational Structure</w:t>
      </w:r>
    </w:p>
    <w:p>
      <w:pPr>
        <w:pStyle w:val="FirstParagraph"/>
      </w:pPr>
      <w:r>
        <w:t xml:space="preserve">The internship was hosted at a prominent engineering consultancy firm operating in the Bouches-du-Rhône region. The organization specializes in environmental impact assessments and infrastructure management for both public and private sectors within France Marseille. Working under the supervision of senior project managers, I was immersed in a workflow that required strict adherence to European Union directives alongside French national regulations, such as the Code de l'environnement.</w:t>
      </w:r>
    </w:p>
    <w:p>
      <w:pPr>
        <w:pStyle w:val="BodyText"/>
      </w:pPr>
      <w:r>
        <w:t xml:space="preserve">The daily routine involved a mix of office-based data analysis and field inspections. This duality proved essential for developing a holistic view of Environmental Engineering. In the office, I utilized specialized software for hydraulic modeling and geographic information systems (GIS) to map pollution sources. During site visits, which were frequently conducted in the industrial zones surrounding France Marseille or along the coastal buffers near the Calanques National Park, I observed firsthand how engineering designs are adapted to existing topographies and historical constraints.</w:t>
      </w:r>
    </w:p>
    <w:bookmarkEnd w:id="21"/>
    <w:bookmarkStart w:id="25" w:name="iii.-key-technical-projects"/>
    <w:p>
      <w:pPr>
        <w:pStyle w:val="Heading2"/>
      </w:pPr>
      <w:r>
        <w:t xml:space="preserve">III. Key Technical Projects</w:t>
      </w:r>
    </w:p>
    <w:bookmarkStart w:id="22" w:name="X22303d79bcdd4a97bb5084873fdcca9b83eb989"/>
    <w:p>
      <w:pPr>
        <w:pStyle w:val="Heading3"/>
      </w:pPr>
      <w:r>
        <w:t xml:space="preserve">A. Wastewater Treatment Efficiency in a Dense Urban Environment</w:t>
      </w:r>
    </w:p>
    <w:p>
      <w:pPr>
        <w:pStyle w:val="FirstParagraph"/>
      </w:pPr>
      <w:r>
        <w:t xml:space="preserve">The most significant technical challenge addressed during this period involved the optimization of the local wastewater treatment plant (WWTP) located within France Marseille’s industrial periphery. With increasing population density and stricter effluent discharge limits mandated by EU Water Framework Directives, the existing infrastructure faced capacity issues. My role entailed analyzing historical flow data to identify peak load times and suggesting modifications to aeration protocols.</w:t>
      </w:r>
    </w:p>
    <w:p>
      <w:pPr>
        <w:pStyle w:val="BodyText"/>
      </w:pPr>
      <w:r>
        <w:t xml:space="preserve">I conducted a comparative analysis of two different biological treatment processes currently available. Using statistical modeling tools, I projected the carbon footprint reduction achievable through improved energy recovery from biogas production. This project highlighted the complex balance required in Environmental Engineering: maximizing treatment efficiency while minimizing operational costs and environmental impact. The final recommendation involved retrofitting existing digesters with automated controls, a solution that was well-received by the project leads due to its cost-effectiveness and alignment with the green transition goals of France Marseille.</w:t>
      </w:r>
    </w:p>
    <w:bookmarkEnd w:id="22"/>
    <w:bookmarkStart w:id="23" w:name="X639f9908c914bd437bb1e275c2ca87cdfb05b92"/>
    <w:p>
      <w:pPr>
        <w:pStyle w:val="Heading3"/>
      </w:pPr>
      <w:r>
        <w:t xml:space="preserve">B. Marine Ecosystem Monitoring and Restoration</w:t>
      </w:r>
    </w:p>
    <w:p>
      <w:pPr>
        <w:pStyle w:val="FirstParagraph"/>
      </w:pPr>
      <w:r>
        <w:t xml:space="preserve">Marseille’s proximity to the Mediterranean Sea imposes rigorous obligations regarding marine pollution control. A secondary component of my internship focused on monitoring microplastic dispersion near major maritime ports. Collaborating with marine biologists, I assisted in setting up sampling stations along the coastline of France Marseille.</w:t>
      </w:r>
    </w:p>
    <w:p>
      <w:pPr>
        <w:pStyle w:val="BodyText"/>
      </w:pPr>
      <w:r>
        <w:t xml:space="preserve">The engineering aspect of this task involved designing a passive filtration system for stormwater runoff channels that feed directly into the sea. These channels often carry urban debris and heavy metals before reaching coastal waters. By modifying the geometry of these outflow structures and integrating sediment traps, we aimed to reduce the particulate load entering the marine environment. This experience underscored the interdisciplinary nature of modern Environmental Engineering, requiring knowledge not only in fluid dynamics but also in ecology and material science.</w:t>
      </w:r>
    </w:p>
    <w:bookmarkEnd w:id="23"/>
    <w:bookmarkStart w:id="24" w:name="X2263ae21598fbeef5b0f0d85b90d3aa5a357420"/>
    <w:p>
      <w:pPr>
        <w:pStyle w:val="Heading3"/>
      </w:pPr>
      <w:r>
        <w:t xml:space="preserve">C. Renewable Energy Integration for Municipal Facilities</w:t>
      </w:r>
    </w:p>
    <w:p>
      <w:pPr>
        <w:pStyle w:val="FirstParagraph"/>
      </w:pPr>
      <w:r>
        <w:t xml:space="preserve">In line with France Marseille’s commitment to becoming a carbon-neutral city by 2050, the firm was conducting an audit of solar energy potential on municipal buildings. I participated in photovoltaic simulations using CAD software to determine optimal panel orientations and angles, taking into account the specific shading patterns caused by historic architecture common in older districts.</w:t>
      </w:r>
    </w:p>
    <w:p>
      <w:pPr>
        <w:pStyle w:val="BodyText"/>
      </w:pPr>
      <w:r>
        <w:t xml:space="preserve">This project required a deep understanding of local building codes and heritage preservation laws, which are particularly strict in France. It taught me that Environmental Engineering is not solely about technical feasibility but also about legal and cultural compatibility. The successful integration of renewable technologies must respect the aesthetic identity of the city while delivering measurable environmental benefits.</w:t>
      </w:r>
    </w:p>
    <w:bookmarkEnd w:id="24"/>
    <w:bookmarkEnd w:id="25"/>
    <w:bookmarkStart w:id="26" w:name="X37299bf74483100e5473ccb9a1bd7064d509b20"/>
    <w:p>
      <w:pPr>
        <w:pStyle w:val="Heading2"/>
      </w:pPr>
      <w:r>
        <w:t xml:space="preserve">IV. Soft Skills and Professional Development</w:t>
      </w:r>
    </w:p>
    <w:p>
      <w:pPr>
        <w:pStyle w:val="FirstParagraph"/>
      </w:pPr>
      <w:r>
        <w:t xml:space="preserve">Beyond technical competencies, this internship significantly enhanced my professional soft skills working in France Marseille. Communication was paramount; explaining complex engineering concepts to non-technical stakeholders, such as city council members and community representatives, required clarity and empathy. Regular team meetings fostered a culture of collaborative problem-solving.</w:t>
      </w:r>
    </w:p>
    <w:p>
      <w:pPr>
        <w:pStyle w:val="BodyText"/>
      </w:pPr>
      <w:r>
        <w:t xml:space="preserve">Additionally, navigating the French corporate environment provided valuable insights into cross-cultural management styles. The emphasis on structured debate and detailed documentation in France encouraged me to refine my presentation skills and attention to detail. I learned that effective Environmental Engineering leadership requires not just scientific rigor but also the ability to build consensus among diverse groups.</w:t>
      </w:r>
    </w:p>
    <w:bookmarkEnd w:id="26"/>
    <w:bookmarkStart w:id="27" w:name="v.-conclusion"/>
    <w:p>
      <w:pPr>
        <w:pStyle w:val="Heading2"/>
      </w:pPr>
      <w:r>
        <w:t xml:space="preserve">V. Conclusion</w:t>
      </w:r>
    </w:p>
    <w:p>
      <w:pPr>
        <w:pStyle w:val="FirstParagraph"/>
      </w:pPr>
      <w:r>
        <w:t xml:space="preserve">In conclusion, this internship in France Marseille was a pivotal experience in my development as an aspiring Environmental Engineer. It provided a comprehensive view of the challenges facing modern cities: managing water resources, protecting biodiversity, and transitioning to clean energy. The specific context of France Marseille, with its rich history and urgent environmental needs, offered unique learning opportunities that cannot be replicated in a classroom setting.</w:t>
      </w:r>
    </w:p>
    <w:p>
      <w:pPr>
        <w:pStyle w:val="BodyText"/>
      </w:pPr>
      <w:r>
        <w:t xml:space="preserve">The projects undertaken demonstrated that effective Environmental Engineering solutions are multifaceted. They require technical innovation paired with regulatory compliance and social awareness. As I return to my academic studies, I carry forward a deeper appreciation for the complexity of sustainable development in coastal urban environments. This experience has solidified my commitment to pursuing a career dedicated to preserving natural resources through engineering excellence, particularly within the dynamic landscape of Mediterranean environmental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France, Marseille</dc:title>
  <dc:creator/>
  <dc:language>en</dc:language>
  <cp:keywords/>
  <dcterms:created xsi:type="dcterms:W3CDTF">2026-07-29T15:24:46Z</dcterms:created>
  <dcterms:modified xsi:type="dcterms:W3CDTF">2026-07-29T15:24:46Z</dcterms:modified>
</cp:coreProperties>
</file>

<file path=docProps/custom.xml><?xml version="1.0" encoding="utf-8"?>
<Properties xmlns="http://schemas.openxmlformats.org/officeDocument/2006/custom-properties" xmlns:vt="http://schemas.openxmlformats.org/officeDocument/2006/docPropsVTypes"/>
</file>