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Yangon,</w:t>
      </w:r>
      <w:r>
        <w:t xml:space="preserve"> </w:t>
      </w:r>
      <w:r>
        <w:t xml:space="preserve">Myanmar</w:t>
      </w:r>
    </w:p>
    <w:bookmarkStart w:id="29" w:name="Xd125b2934ffa72655a57e860a7a98673ab275f2"/>
    <w:p>
      <w:pPr>
        <w:pStyle w:val="Heading1"/>
      </w:pPr>
      <w:r>
        <w:t xml:space="preserve">Internship Report: Environmental Engineering in Yangon, Myanmar</w:t>
      </w:r>
    </w:p>
    <w:p>
      <w:pPr>
        <w:pStyle w:val="FirstParagraph"/>
      </w:pPr>
      <w:r>
        <w:rPr>
          <w:bCs/>
          <w:b/>
        </w:rPr>
        <w:t xml:space="preserve">Student Name:</w:t>
      </w:r>
      <w:r>
        <w:t xml:space="preserve"> </w:t>
      </w:r>
      <w:r>
        <w:t xml:space="preserve">[Your Name]</w:t>
      </w:r>
      <w:r>
        <w:br/>
      </w:r>
      <w:r>
        <w:rPr>
          <w:bCs/>
          <w:b/>
        </w:rPr>
        <w:t xml:space="preserve">Institution:</w:t>
      </w:r>
      <w:r>
        <w:t xml:space="preserve"> </w:t>
      </w:r>
      <w:r>
        <w:t xml:space="preserve">[University/College Name]</w:t>
      </w:r>
      <w:r>
        <w:br/>
      </w:r>
      <w:r>
        <w:t xml:space="preserve">: 3 Months</w:t>
      </w:r>
      <w:r>
        <w:br/>
      </w:r>
    </w:p>
    <w:bookmarkStart w:id="20" w:name="introduction"/>
    <w:p>
      <w:pPr>
        <w:pStyle w:val="Heading2"/>
      </w:pPr>
      <w:r>
        <w:t xml:space="preserve">1. Introduction</w:t>
      </w:r>
    </w:p>
    <w:p>
      <w:pPr>
        <w:pStyle w:val="FirstParagraph"/>
      </w:pPr>
      <w:r>
        <w:t xml:space="preserve">The rapid urbanization and industrial expansion of Yangon, Myanmar, have brought significant environmental challenges to the forefront of public policy and engineering practice. As one of the most densely populated cities in Southeast Asia, Yangon faces critical issues regarding waste management, water quality preservation, air pollution control due to vehicular emissions and construction dust, and sustainable urban planning. This report details my three-month internship experience as an</w:t>
      </w:r>
      <w:r>
        <w:t xml:space="preserve"> </w:t>
      </w:r>
      <w:r>
        <w:rPr>
          <w:bCs/>
          <w:b/>
        </w:rPr>
        <w:t xml:space="preserve">Environmental Engineer</w:t>
      </w:r>
      <w:r>
        <w:t xml:space="preserve"> </w:t>
      </w:r>
      <w:r>
        <w:t xml:space="preserve">within this dynamic context. The objective of this</w:t>
      </w:r>
      <w:r>
        <w:t xml:space="preserve"> </w:t>
      </w:r>
      <w:r>
        <w:rPr>
          <w:bCs/>
          <w:b/>
        </w:rPr>
        <w:t xml:space="preserve">Internship Report</w:t>
      </w:r>
      <w:r>
        <w:t xml:space="preserve"> </w:t>
      </w:r>
      <w:r>
        <w:t xml:space="preserve">is to document the technical tasks undertaken, the regulatory frameworks observed, and the practical challenges faced while working on environmental projects in Myanmar Yangon. Through this experience, I aimed to bridge academic theoretical knowledge with real-world application in a developing nation facing unique ecological pressures.</w:t>
      </w:r>
    </w:p>
    <w:bookmarkEnd w:id="20"/>
    <w:bookmarkStart w:id="21" w:name="organizational-overview-and-context"/>
    <w:p>
      <w:pPr>
        <w:pStyle w:val="Heading2"/>
      </w:pPr>
      <w:r>
        <w:t xml:space="preserve">2. Organizational Overview and Context</w:t>
      </w:r>
    </w:p>
    <w:p>
      <w:pPr>
        <w:pStyle w:val="FirstParagraph"/>
      </w:pPr>
      <w:r>
        <w:t xml:space="preserve">The internship was conducted with a prominent consulting firm specializing in sustainable infrastructure development based in Myanmar Yangon. The organization operates under the guidelines set by the Ministry of Natural Resources and Environmental Conservation (MONREC) of Myanmar, as well as international standards often adopted for donor-funded projects. The primary focus of the firm is to assist both government entities and private industrial sectors in complying with environmental impact assessment (EIA) regulations.</w:t>
      </w:r>
    </w:p>
    <w:p>
      <w:pPr>
        <w:pStyle w:val="BodyText"/>
      </w:pPr>
      <w:r>
        <w:t xml:space="preserve">Working in Myanmar Yangon provided a unique perspective on environmental engineering because the city is undergoing a transitional phase. While there are established laws, the enforcement mechanisms are still evolving. The firm’s office served as a hub for interdisciplinary collaboration, bringing together civil engineers, ecologists, and legal experts to address complex problems such as solid waste management in informal settlements and wastewater treatment upgrades for industrial zones along the Yangon River.</w:t>
      </w:r>
    </w:p>
    <w:bookmarkEnd w:id="21"/>
    <w:bookmarkStart w:id="25" w:name="X76a80ea9cf503c0dfa5200afb629612fb0b4647"/>
    <w:p>
      <w:pPr>
        <w:pStyle w:val="Heading2"/>
      </w:pPr>
      <w:r>
        <w:t xml:space="preserve">3. Key Responsibilities and Technical Activities</w:t>
      </w:r>
    </w:p>
    <w:p>
      <w:pPr>
        <w:pStyle w:val="FirstParagraph"/>
      </w:pPr>
      <w:r>
        <w:t xml:space="preserve">During my tenure as an</w:t>
      </w:r>
      <w:r>
        <w:t xml:space="preserve"> </w:t>
      </w:r>
      <w:r>
        <w:rPr>
          <w:bCs/>
          <w:b/>
        </w:rPr>
        <w:t xml:space="preserve">Environmental Engineer</w:t>
      </w:r>
      <w:r>
        <w:t xml:space="preserve">, I was assigned to various projects that required field data collection, laboratory analysis coordination, and report drafting. My responsibilities were diverse and critical to the project lifecycle.</w:t>
      </w:r>
    </w:p>
    <w:bookmarkStart w:id="22" w:name="environmental-impact-assessments-eia"/>
    <w:p>
      <w:pPr>
        <w:pStyle w:val="Heading3"/>
      </w:pPr>
      <w:r>
        <w:t xml:space="preserve">3.1. Environmental Impact Assessments (EIA)</w:t>
      </w:r>
    </w:p>
    <w:p>
      <w:pPr>
        <w:pStyle w:val="FirstParagraph"/>
      </w:pPr>
      <w:r>
        <w:t xml:space="preserve">A significant portion of my time was dedicated supporting the preparation of EIAs for new commercial developments in Myanmar Yangon. I assisted senior engineers in identifying potential environmental risks, such as noise pollution from construction sites and runoff contamination during monsoon seasons. I utilized GIS software to map sensitive ecological areas near proposed construction zones, ensuring that mitigation strategies were integrated into the initial design phase. This experience highlighted the importance of early intervention in preventing irreversible environmental damage in a rapidly growing city like Yangon.</w:t>
      </w:r>
    </w:p>
    <w:bookmarkEnd w:id="22"/>
    <w:bookmarkStart w:id="23" w:name="water-quality-monitoring-and-analysis"/>
    <w:p>
      <w:pPr>
        <w:pStyle w:val="Heading3"/>
      </w:pPr>
      <w:r>
        <w:t xml:space="preserve">3.2. Water Quality Monitoring and Analysis</w:t>
      </w:r>
    </w:p>
    <w:p>
      <w:pPr>
        <w:pStyle w:val="FirstParagraph"/>
      </w:pPr>
      <w:r>
        <w:t xml:space="preserve">Given the reliance of many residents on groundwater and surface water sources, monitoring water quality was a priority project. I participated in field sampling campaigns along the Yangon River and various canals (kywans). We collected samples for physicochemical analysis, focusing on parameters such as pH, dissolved oxygen, turbidity, and heavy metal concentrations. Back in the lab coordination phase of this</w:t>
      </w:r>
      <w:r>
        <w:t xml:space="preserve"> </w:t>
      </w:r>
      <w:r>
        <w:rPr>
          <w:bCs/>
          <w:b/>
        </w:rPr>
        <w:t xml:space="preserve">Internship Report</w:t>
      </w:r>
      <w:r>
        <w:t xml:space="preserve"> </w:t>
      </w:r>
      <w:r>
        <w:t xml:space="preserve">context I helped organize data sets to identify pollution hotspots. The findings often revealed high levels of organic pollutants due to untreated domestic sewage discharge, underscoring the urgent need for expanded wastewater treatment infrastructure in Myanmar Yangon.</w:t>
      </w:r>
    </w:p>
    <w:bookmarkEnd w:id="23"/>
    <w:bookmarkStart w:id="24" w:name="solid-waste-management-strategies"/>
    <w:p>
      <w:pPr>
        <w:pStyle w:val="Heading3"/>
      </w:pPr>
      <w:r>
        <w:t xml:space="preserve">3.3. Solid Waste Management Strategies</w:t>
      </w:r>
    </w:p>
    <w:p>
      <w:pPr>
        <w:pStyle w:val="FirstParagraph"/>
      </w:pPr>
      <w:r>
        <w:t xml:space="preserve">Municipal solid waste management remains one of the most pressing issues in Myanmar Yangon. I worked on a community-based waste segregation pilot project in a residential ward. My role involved designing educational materials for local residents and assisting in the logistics planning for collection routes to optimize efficiency and reduce fuel consumption. This practical engagement with the community aspect of environmental engineering was invaluable, as it demonstrated that technical solutions must be socially acceptable and culturally adapted to succeed.</w:t>
      </w:r>
    </w:p>
    <w:bookmarkEnd w:id="24"/>
    <w:bookmarkEnd w:id="25"/>
    <w:bookmarkStart w:id="26" w:name="challenges-encountered"/>
    <w:p>
      <w:pPr>
        <w:pStyle w:val="Heading2"/>
      </w:pPr>
      <w:r>
        <w:t xml:space="preserve">4. Challenges Encountered</w:t>
      </w:r>
    </w:p>
    <w:p>
      <w:pPr>
        <w:pStyle w:val="FirstParagraph"/>
      </w:pPr>
      <w:r>
        <w:t xml:space="preserve">The internship presented several challenges specific to the working environment in Myanmar Yangon. Firstly, infrastructure limitations occasionally hindered data collection efforts, such as unreliable internet connectivity and limited access to certain industrial areas without proper permits. Secondly, there was a significant gap between policy formulation and enforcement. As an</w:t>
      </w:r>
      <w:r>
        <w:t xml:space="preserve"> </w:t>
      </w:r>
      <w:r>
        <w:rPr>
          <w:bCs/>
          <w:b/>
        </w:rPr>
        <w:t xml:space="preserve">Environmental Engineer</w:t>
      </w:r>
      <w:r>
        <w:t xml:space="preserve">, it was sometimes frustrating to observe that even when mitigation measures were proposed in EIAs, compliance monitoring by authorities was inconsistent.</w:t>
      </w:r>
    </w:p>
    <w:p>
      <w:pPr>
        <w:pStyle w:val="BodyText"/>
      </w:pPr>
      <w:r>
        <w:t xml:space="preserve">Furthermore, the climatic conditions posed challenges. The intense heat and humidity during the pre-monsoon season required careful scheduling of fieldwork to ensure personal safety and sample integrity. Navigating these logistical hurdles taught me resilience and adaptability, essential traits for any environmental professional working in developing regions.</w:t>
      </w:r>
    </w:p>
    <w:bookmarkEnd w:id="26"/>
    <w:bookmarkStart w:id="27" w:name="Xf5e3a5082dafe2004f71e134758d77d9004bd54"/>
    <w:p>
      <w:pPr>
        <w:pStyle w:val="Heading2"/>
      </w:pPr>
      <w:r>
        <w:t xml:space="preserve">5. Skills Acquired and Professional Development</w:t>
      </w:r>
    </w:p>
    <w:p>
      <w:pPr>
        <w:pStyle w:val="FirstParagraph"/>
      </w:pPr>
      <w:r>
        <w:t xml:space="preserve">This internship significantly enhanced my technical competencies. I gained proficiency in using specialized software for environmental modeling and data visualization, which are crucial for communicating complex environmental issues to stakeholders. Additionally, I improved my skills in regulatory interpretation, learning how to navigate the specific legal framework of Myanmar Yangon.</w:t>
      </w:r>
    </w:p>
    <w:p>
      <w:pPr>
        <w:pStyle w:val="BodyText"/>
      </w:pPr>
      <w:r>
        <w:t xml:space="preserve">Beyond technical skills, I developed strong interpersonal and communication skills. Working in a multicultural team within Myanmar Yangon required sensitivity and effective collaboration. I learned to present technical findings to non-technical stakeholders, including community leaders and government officials, ensuring that environmental concerns were understood and prioritized.</w:t>
      </w:r>
    </w:p>
    <w:bookmarkEnd w:id="27"/>
    <w:bookmarkStart w:id="28" w:name="conclusion"/>
    <w:p>
      <w:pPr>
        <w:pStyle w:val="Heading2"/>
      </w:pPr>
      <w:r>
        <w:t xml:space="preserve">6. Conclusion</w:t>
      </w:r>
    </w:p>
    <w:p>
      <w:pPr>
        <w:pStyle w:val="FirstParagraph"/>
      </w:pPr>
      <w:r>
        <w:t xml:space="preserve">In conclusion, this internship provided an immersive experience into the field of environmental engineering within the unique context of Myanmar Yangon. It confirmed my passion for sustainable development and highlighted the critical role that engineering professionals play in balancing economic growth with environmental preservation. The challenges faced, from waste management to water quality degradation, are substantial but not insurmountable.</w:t>
      </w:r>
    </w:p>
    <w:p>
      <w:pPr>
        <w:pStyle w:val="BodyText"/>
      </w:pPr>
      <w:r>
        <w:t xml:space="preserve">This</w:t>
      </w:r>
      <w:r>
        <w:t xml:space="preserve"> </w:t>
      </w:r>
      <w:r>
        <w:rPr>
          <w:bCs/>
          <w:b/>
        </w:rPr>
        <w:t xml:space="preserve">Internship Report</w:t>
      </w:r>
      <w:r>
        <w:t xml:space="preserve"> </w:t>
      </w:r>
      <w:r>
        <w:t xml:space="preserve">serves as a testament to the progress made and the work remaining. As Myanmar continues to develop, there is an increasing demand for skilled</w:t>
      </w:r>
      <w:r>
        <w:t xml:space="preserve"> </w:t>
      </w:r>
      <w:r>
        <w:rPr>
          <w:bCs/>
          <w:b/>
        </w:rPr>
        <w:t xml:space="preserve">Environmental Engineers</w:t>
      </w:r>
      <w:r>
        <w:t xml:space="preserve"> </w:t>
      </w:r>
      <w:r>
        <w:t xml:space="preserve">who can innovate solutions tailored to local conditions in Yangon. I am eager to contribute my skills and knowledge to furthering sustainable practices in this vital region, ensuring a healthier environment for future generations.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Yangon, Myanmar</dc:title>
  <dc:creator/>
  <dc:language>en</dc:language>
  <cp:keywords/>
  <dcterms:created xsi:type="dcterms:W3CDTF">2026-07-29T17:11:13Z</dcterms:created>
  <dcterms:modified xsi:type="dcterms:W3CDTF">2026-07-29T17:11:13Z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