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Thailand</w:t>
      </w:r>
    </w:p>
    <w:bookmarkStart w:id="29" w:name="Xd10a504f82dd8703f477fe5442289d0de91c2e1"/>
    <w:p>
      <w:pPr>
        <w:pStyle w:val="Heading1"/>
      </w:pPr>
      <w:r>
        <w:t xml:space="preserve">Internship Report on Environmental Engineering Practices in Thailand Bangkok</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w:t>
      </w:r>
      <w:r>
        <w:br/>
      </w:r>
    </w:p>
    <w:p>
      <w:pPr>
        <w:pStyle w:val="BodyText"/>
      </w:pPr>
      <w:r>
        <w:t xml:space="preserve">Duration:Six Months</w:t>
      </w:r>
    </w:p>
    <w:bookmarkStart w:id="20" w:name="executive-summary"/>
    <w:p>
      <w:pPr>
        <w:pStyle w:val="Heading2"/>
      </w:pPr>
      <w:r>
        <w:t xml:space="preserve">1. Executive Summary</w:t>
      </w:r>
    </w:p>
    <w:p>
      <w:pPr>
        <w:pStyle w:val="FirstParagraph"/>
      </w:pPr>
      <w:r>
        <w:t xml:space="preserve">This report details the comprehensive experiences, technical learnings, and professional development acquired during a six-month internship as an Environmental Engineer in the bustling metropolis of Thailand Bangkok. The primary objective of this internship was to bridge the gap between theoretical academic knowledge and practical application within a rapidly urbanizing context. The city of Thailand Bangkok presents unique environmental challenges, including severe air quality issues, complex wastewater management systems in dense urban areas, and waste disposal logistics amidst high population density. This document outlines the specific projects undertaken, the technical methodologies employed to address local environmental concerns in Thailand Bangkok, and the broader implications for sustainable engineering practices in developing nations.</w:t>
      </w:r>
    </w:p>
    <w:bookmarkEnd w:id="20"/>
    <w:bookmarkStart w:id="21" w:name="introduction-to-thailand-bangkok"/>
    <w:p>
      <w:pPr>
        <w:pStyle w:val="Heading2"/>
      </w:pPr>
      <w:r>
        <w:t xml:space="preserve">2. Introduction to Thailand Bangkok</w:t>
      </w:r>
    </w:p>
    <w:p>
      <w:pPr>
        <w:pStyle w:val="FirstParagraph"/>
      </w:pPr>
      <w:r>
        <w:t xml:space="preserve">The choice of location for this internship was deliberate, as Thailand Bangkok serves as a critical case study for environmental engineering amidst rapid economic growth. As the capital city of Thailand, Bangkok faces significant pressure on its infrastructure and natural resources. The internship program was designed to immerse the intern in the daily operations of leading environmental consulting firms and municipal agencies within this specific geographic region. Understanding the local regulatory framework governed by Thailand’s Ministry of Natural Resources and Environment was crucial for contextualizing engineering solutions.</w:t>
      </w:r>
    </w:p>
    <w:p>
      <w:pPr>
        <w:pStyle w:val="BodyText"/>
      </w:pPr>
      <w:r>
        <w:t xml:space="preserve">The unique geographical layout of Thailand Bangkok, situated on a delta with low elevation and prone to flooding, necessitates specialized approaches to drainage, water treatment, and pollution control. This environment provided a dynamic laboratory for observing how environmental engineers adapt global standards to local constraints.</w:t>
      </w:r>
    </w:p>
    <w:bookmarkEnd w:id="21"/>
    <w:bookmarkStart w:id="25" w:name="Xdc5cd27407218900dde36e2c563eb6f3f454bf5"/>
    <w:p>
      <w:pPr>
        <w:pStyle w:val="Heading2"/>
      </w:pPr>
      <w:r>
        <w:t xml:space="preserve">3. Key Responsibilities and Project Descriptions</w:t>
      </w:r>
    </w:p>
    <w:p>
      <w:pPr>
        <w:pStyle w:val="FirstParagraph"/>
      </w:pPr>
      <w:r>
        <w:t xml:space="preserve">During the internship period in Thailand Bangkok, my role as an Environmental Engineer involved several core responsibilities focused on assessment, mitigation, and compliance monitoring. The following sections detail the primary projects executed:</w:t>
      </w:r>
    </w:p>
    <w:bookmarkStart w:id="22" w:name="air-quality-monitoring-and-analysis"/>
    <w:p>
      <w:pPr>
        <w:pStyle w:val="Heading3"/>
      </w:pPr>
      <w:r>
        <w:t xml:space="preserve">3.1 Air Quality Monitoring and Analysis</w:t>
      </w:r>
    </w:p>
    <w:p>
      <w:pPr>
        <w:pStyle w:val="FirstParagraph"/>
      </w:pPr>
      <w:r>
        <w:t xml:space="preserve">A significant portion of the internship was dedicated to addressing air pollution in Thailand Bangkok, a persistent issue exacerbated by vehicular traffic and seasonal agricultural burning affecting neighboring regions. I assisted in setting up low-cost sensor networks across various districts to monitor Particulate Matter (PM2.5 and PM10) levels. My tasks included calibrating sensors, analyzing data trends using statistical software, and correlating pollution spikes with traffic density maps. This project required a deep understanding of atmospheric dispersion models adapted for the urban canyon effect common in Thailand Bangkok’s dense architectural landscape.</w:t>
      </w:r>
    </w:p>
    <w:bookmarkEnd w:id="22"/>
    <w:bookmarkStart w:id="23" w:name="wastewater-treatment-plant-optimization"/>
    <w:p>
      <w:pPr>
        <w:pStyle w:val="Heading3"/>
      </w:pPr>
      <w:r>
        <w:t xml:space="preserve">3.2 Wastewater Treatment Plant Optimization</w:t>
      </w:r>
    </w:p>
    <w:p>
      <w:pPr>
        <w:pStyle w:val="FirstParagraph"/>
      </w:pPr>
      <w:r>
        <w:t xml:space="preserve">The second major component involved working with a municipal wastewater treatment facility on the outskirts of Thailand Bangkok. The plant utilizes activated sludge processes to treat domestic and industrial effluent before discharge into local waterways. I conducted routine sampling and laboratory analysis for biochemical oxygen demand (BOD), chemical oxygen demand (COD), and total suspended solids (TSS). By analyzing historical data, I identified inefficiencies in the aeration process due to equipment aging. Proposing a modified aeration schedule resulted in an estimated 10% reduction in energy consumption while maintaining effluent quality standards compliant with Thai regulations.</w:t>
      </w:r>
    </w:p>
    <w:bookmarkEnd w:id="23"/>
    <w:bookmarkStart w:id="24" w:name="solid-waste-management-strategy"/>
    <w:p>
      <w:pPr>
        <w:pStyle w:val="Heading3"/>
      </w:pPr>
      <w:r>
        <w:t xml:space="preserve">3.3 Solid Waste Management Strategy</w:t>
      </w:r>
    </w:p>
    <w:p>
      <w:pPr>
        <w:pStyle w:val="FirstParagraph"/>
      </w:pPr>
      <w:r>
        <w:t xml:space="preserve">Given the high volume of waste generated by Bangkok’s population, I participated in a study on solid waste segregation and recycling streams. The project aimed to reduce the landfill burden in Thailand Bangkok by improving source separation protocols at community levels. I collaborated with local community leaders to design educational materials and conducted surveys to assess public awareness regarding waste management practices in Thailand Bangkok. This interdisciplinary approach highlighted the social engineering aspects of environmental compliance.</w:t>
      </w:r>
    </w:p>
    <w:bookmarkEnd w:id="24"/>
    <w:bookmarkEnd w:id="25"/>
    <w:bookmarkStart w:id="26" w:name="technical-skills-acquired"/>
    <w:p>
      <w:pPr>
        <w:pStyle w:val="Heading2"/>
      </w:pPr>
      <w:r>
        <w:t xml:space="preserve">4. Technical Skills Acquired</w:t>
      </w:r>
    </w:p>
    <w:p>
      <w:pPr>
        <w:pStyle w:val="FirstParagraph"/>
      </w:pPr>
      <w:r>
        <w:t xml:space="preserve">This internship significantly enhanced my technical proficiency as an Environmental Engineer operating in a Southeast Asian context. I gained hands-on experience with:</w:t>
      </w:r>
    </w:p>
    <w:p>
      <w:pPr>
        <w:numPr>
          <w:ilvl w:val="0"/>
          <w:numId w:val="1001"/>
        </w:numPr>
        <w:pStyle w:val="Compact"/>
      </w:pPr>
      <w:r>
        <w:rPr>
          <w:bCs/>
          <w:b/>
        </w:rPr>
        <w:t xml:space="preserve">Data Analysis Software:</w:t>
      </w:r>
      <w:r>
        <w:t xml:space="preserve"> </w:t>
      </w:r>
      <w:r>
        <w:t xml:space="preserve">Proficiency in using GIS (Geographic Information Systems) to map pollution hotspots specific to Thailand Bangkok’s geography.</w:t>
      </w:r>
    </w:p>
    <w:p>
      <w:pPr>
        <w:numPr>
          <w:ilvl w:val="0"/>
          <w:numId w:val="1001"/>
        </w:numPr>
        <w:pStyle w:val="Compact"/>
      </w:pPr>
      <w:r>
        <w:rPr>
          <w:bCs/>
          <w:b/>
        </w:rPr>
        <w:t xml:space="preserve">Laboratory Techniques:</w:t>
      </w:r>
      <w:r>
        <w:t xml:space="preserve"> </w:t>
      </w:r>
      <w:r>
        <w:t xml:space="preserve">Advanced training in water chemistry analysis and air filtration sampling methods.</w:t>
      </w:r>
    </w:p>
    <w:p>
      <w:pPr>
        <w:numPr>
          <w:ilvl w:val="0"/>
          <w:numId w:val="1001"/>
        </w:numPr>
        <w:pStyle w:val="Compact"/>
      </w:pPr>
      <w:r>
        <w:rPr>
          <w:bCs/>
          <w:b/>
        </w:rPr>
        <w:t xml:space="preserve">Regulatory Knowledge:</w:t>
      </w:r>
      <w:r>
        <w:t xml:space="preserve"> </w:t>
      </w:r>
      <w:r>
        <w:t xml:space="preserve">A thorough understanding of the Thai Environmental Impact Assessment (EIA) process and specific emission limits enforced by authorities in Thailand Bangkok.</w:t>
      </w:r>
    </w:p>
    <w:p>
      <w:pPr>
        <w:numPr>
          <w:ilvl w:val="0"/>
          <w:numId w:val="1001"/>
        </w:numPr>
        <w:pStyle w:val="Compact"/>
      </w:pPr>
      <w:r>
        <w:rPr>
          <w:bCs/>
          <w:b/>
        </w:rPr>
        <w:t xml:space="preserve">Sustainability Modeling:</w:t>
      </w:r>
      <w:r>
        <w:t xml:space="preserve"> </w:t>
      </w:r>
      <w:r>
        <w:t xml:space="preserve">Introduction to Life Cycle Assessment (LCA) tools to evaluate the environmental footprint of industrial processes within the region.</w:t>
      </w:r>
    </w:p>
    <w:bookmarkEnd w:id="26"/>
    <w:bookmarkStart w:id="27" w:name="challenges-and-solutions"/>
    <w:p>
      <w:pPr>
        <w:pStyle w:val="Heading2"/>
      </w:pPr>
      <w:r>
        <w:t xml:space="preserve">5. Challenges and Solutions</w:t>
      </w:r>
    </w:p>
    <w:p>
      <w:pPr>
        <w:pStyle w:val="FirstParagraph"/>
      </w:pPr>
      <w:r>
        <w:t xml:space="preserve">Navigating the environmental engineering landscape in Thailand Bangkok presented distinct challenges. One major hurdle was data accessibility; historical air quality data for certain remote areas within Thailand Bangkok was sparse. To overcome this, I utilized satellite imagery analysis combined with ground-truthing from mobile sensor units to fill data gaps.</w:t>
      </w:r>
    </w:p>
    <w:p>
      <w:pPr>
        <w:pStyle w:val="BodyText"/>
      </w:pPr>
      <w:r>
        <w:t xml:space="preserve">Another challenge was cultural and linguistic barriers when communicating technical concepts to local stakeholders in Thailand Bangkok. Language differences initially hindered effective collaboration with construction teams. This was resolved by developing visual aids and standard operating procedures translated into Thai, ensuring clarity and safety compliance across all project phases.</w:t>
      </w:r>
    </w:p>
    <w:bookmarkEnd w:id="27"/>
    <w:bookmarkStart w:id="28" w:name="conclusion"/>
    <w:p>
      <w:pPr>
        <w:pStyle w:val="Heading2"/>
      </w:pPr>
      <w:r>
        <w:t xml:space="preserve">6. Conclusion</w:t>
      </w:r>
    </w:p>
    <w:p>
      <w:pPr>
        <w:pStyle w:val="FirstParagraph"/>
      </w:pPr>
      <w:r>
        <w:t xml:space="preserve">The internship as an Environmental Engineer in Thailand Bangkok has been an instrumental period in my professional development. It provided a realistic view of the complexities involved in managing urban environmental systems under pressure from population growth and climate change. The experience underscored the importance of adaptive engineering strategies that consider local socioeconomic and geographical factors.</w:t>
      </w:r>
    </w:p>
    <w:p>
      <w:pPr>
        <w:pStyle w:val="BodyText"/>
      </w:pPr>
      <w:r>
        <w:t xml:space="preserve">Serving as an Environmental Engineer in Thailand Bangkok taught me that sustainable solutions are not one-size-fits-all; they must be tailored to the unique ecological and urban fabric of each city. The insights gained from air quality monitoring, wastewater optimization, and waste management initiatives in this vibrant Thai city have equipped me with the practical skills and critical thinking necessary to contribute effectively to global environmental sustainability efforts. I am confident that the knowledge acquired during this tenure will serve as a strong foundation for my future career in environmental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Thailand</dc:title>
  <dc:creator/>
  <cp:keywords/>
  <dcterms:created xsi:type="dcterms:W3CDTF">2026-07-29T09:50:43Z</dcterms:created>
  <dcterms:modified xsi:type="dcterms:W3CDTF">2026-07-29T09:50:43Z</dcterms:modified>
</cp:coreProperties>
</file>

<file path=docProps/custom.xml><?xml version="1.0" encoding="utf-8"?>
<Properties xmlns="http://schemas.openxmlformats.org/officeDocument/2006/custom-properties" xmlns:vt="http://schemas.openxmlformats.org/officeDocument/2006/docPropsVTypes"/>
</file>