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32" w:name="X18a5cacd1458d5f0460cee62354ff79fecd6fbf"/>
    <w:p>
      <w:pPr>
        <w:pStyle w:val="Heading1"/>
      </w:pPr>
      <w:r>
        <w:t xml:space="preserve">Internship Report: Environmental Engineering</w:t>
      </w:r>
    </w:p>
    <w:p>
      <w:pPr>
        <w:pStyle w:val="FirstParagraph"/>
      </w:pPr>
      <w:r>
        <w:rPr>
          <w:bCs/>
          <w:b/>
        </w:rPr>
        <w:t xml:space="preserve">Name:</w:t>
      </w:r>
      <w:r>
        <w:t xml:space="preserve">[Your Name]</w:t>
      </w:r>
      <w:r>
        <w:br/>
      </w:r>
      <w:r>
        <w:rPr>
          <w:bCs/>
          <w:b/>
        </w:rPr>
        <w:t xml:space="preserve">Date:</w:t>
      </w:r>
      <w:r>
        <w:t xml:space="preserve">[Current Date]</w:t>
      </w:r>
      <w:r>
        <w:br/>
      </w:r>
      <w:r>
        <w:rPr>
          <w:bCs/>
          <w:b/>
        </w:rPr>
        <w:t xml:space="preserve">Institution/University:</w:t>
      </w:r>
      <w:r>
        <w:t xml:space="preserve">[Name of University]</w:t>
      </w:r>
      <w:r>
        <w:br/>
      </w:r>
    </w:p>
    <w:p>
      <w:pPr>
        <w:pStyle w:val="BodyText"/>
      </w:pPr>
      <w:r>
        <w:t xml:space="preserve">Sector/Organization:** [Name of Company]</w: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the practical experience gained during an internship conducted in</w:t>
      </w:r>
      <w:r>
        <w:t xml:space="preserve"> </w:t>
      </w:r>
      <w:r>
        <w:rPr>
          <w:bCs/>
          <w:b/>
        </w:rPr>
        <w:t xml:space="preserve">Turkey Istanbul</w:t>
      </w:r>
      <w:r>
        <w:t xml:space="preserve">. The primary objective of this internship was to bridge the gap between academic theoretical knowledge and practical field applications within the specialized field of Environmental Engineering. As a rapidly urbanizing metropolis,</w:t>
      </w:r>
      <w:r>
        <w:t xml:space="preserve"> </w:t>
      </w:r>
      <w:r>
        <w:rPr>
          <w:bCs/>
          <w:b/>
        </w:rPr>
        <w:t xml:space="preserve">Turkey Istanbul</w:t>
      </w:r>
      <w:r>
        <w:t xml:space="preserve"> </w:t>
      </w:r>
      <w:r>
        <w:t xml:space="preserve">presents a unique case study for environmental management, characterized by dense population centers, complex industrial zones, and sensitive ecological corridors along the Bosphorus Strait. This report details the activities undertaken, technical challenges encountered, and professional developments realized while working as an aspiring Environmental Engineer in this dynamic region.</w:t>
      </w:r>
    </w:p>
    <w:bookmarkEnd w:id="20"/>
    <w:bookmarkStart w:id="21" w:name="objectives-of-the-internship"/>
    <w:p>
      <w:pPr>
        <w:pStyle w:val="Heading2"/>
      </w:pPr>
      <w:r>
        <w:t xml:space="preserve">2. Objectives of the Internship</w:t>
      </w:r>
    </w:p>
    <w:p>
      <w:pPr>
        <w:pStyle w:val="FirstParagraph"/>
      </w:pPr>
      <w:r>
        <w:t xml:space="preserve">The internship program in</w:t>
      </w:r>
      <w:r>
        <w:t xml:space="preserve"> </w:t>
      </w:r>
      <w:r>
        <w:rPr>
          <w:bCs/>
          <w:b/>
        </w:rPr>
        <w:t xml:space="preserve">Turkey Istanbul</w:t>
      </w:r>
      <w:r>
        <w:t xml:space="preserve"> </w:t>
      </w:r>
      <w:r>
        <w:t xml:space="preserve">was designed with several key objectives aimed at fostering professional competence:</w:t>
      </w:r>
    </w:p>
    <w:p>
      <w:pPr>
        <w:numPr>
          <w:ilvl w:val="0"/>
          <w:numId w:val="1001"/>
        </w:numPr>
        <w:pStyle w:val="Compact"/>
      </w:pPr>
      <w:r>
        <w:t xml:space="preserve">To understand the regulatory framework governing environmental protection within</w:t>
      </w:r>
      <w:r>
        <w:t xml:space="preserve"> </w:t>
      </w:r>
      <w:r>
        <w:rPr>
          <w:bCs/>
          <w:b/>
        </w:rPr>
        <w:t xml:space="preserve">Turkey Istanbul</w:t>
      </w:r>
      <w:r>
        <w:t xml:space="preserve">, including compliance with both national Turkish standards and EU harmonization directives.</w:t>
      </w:r>
    </w:p>
    <w:p>
      <w:pPr>
        <w:numPr>
          <w:ilvl w:val="0"/>
          <w:numId w:val="1001"/>
        </w:numPr>
        <w:pStyle w:val="Compact"/>
      </w:pPr>
      <w:r>
        <w:t xml:space="preserve">To apply principles of fluid mechanics, chemistry, and biology to real-world wastewater treatment processes.</w:t>
      </w:r>
    </w:p>
    <w:p>
      <w:pPr>
        <w:numPr>
          <w:ilvl w:val="0"/>
          <w:numId w:val="1001"/>
        </w:numPr>
        <w:pStyle w:val="Compact"/>
      </w:pPr>
      <w:r>
        <w:t xml:space="preserve">To participate in environmental impact assessments (EIA) for construction projects in densely populated urban areas.</w:t>
      </w:r>
    </w:p>
    <w:p>
      <w:pPr>
        <w:numPr>
          <w:ilvl w:val="0"/>
          <w:numId w:val="1001"/>
        </w:numPr>
        <w:pStyle w:val="Compact"/>
      </w:pPr>
      <w:r>
        <w:t xml:space="preserve">To develop soft skills such as interdisciplinary communication, report writing, and site safety management under the supervision of senior Environmental Engineers.</w:t>
      </w:r>
    </w:p>
    <w:bookmarkEnd w:id="21"/>
    <w:bookmarkStart w:id="22" w:name="organizational-context-turkey-istanbul"/>
    <w:p>
      <w:pPr>
        <w:pStyle w:val="Heading2"/>
      </w:pPr>
      <w:r>
        <w:t xml:space="preserve">3. Organizational Context:</w:t>
      </w:r>
      <w:r>
        <w:t xml:space="preserve"> </w:t>
      </w:r>
      <w:r>
        <w:rPr>
          <w:bCs/>
          <w:b/>
        </w:rPr>
        <w:t xml:space="preserve">Turkey Istanbul</w:t>
      </w:r>
    </w:p>
    <w:p>
      <w:pPr>
        <w:pStyle w:val="FirstParagraph"/>
      </w:pPr>
      <w:r>
        <w:t xml:space="preserve">The internship was hosted by a prominent municipal service provider operating in</w:t>
      </w:r>
      <w:r>
        <w:t xml:space="preserve"> </w:t>
      </w:r>
      <w:r>
        <w:rPr>
          <w:bCs/>
          <w:b/>
        </w:rPr>
        <w:t xml:space="preserve">Turkey Istanbul</w:t>
      </w:r>
      <w:r>
        <w:t xml:space="preserve">, tasked with managing waste and water resources for millions of residents. The organization faces significant pressure due to the geographical constraints of the city, which spans two continents. The dual-continent location makes logistics complex, particularly regarding the transport of sludge and recycled materials. As an intern working in this context within</w:t>
      </w:r>
      <w:r>
        <w:t xml:space="preserve"> </w:t>
      </w:r>
      <w:r>
        <w:rPr>
          <w:bCs/>
          <w:b/>
        </w:rPr>
        <w:t xml:space="preserve">Turkey Istanbul</w:t>
      </w:r>
      <w:r>
        <w:t xml:space="preserve">, I was exposed to high-level strategic planning required to maintain air quality standards and prevent pollution in the Sea of Marmara.</w:t>
      </w:r>
    </w:p>
    <w:bookmarkEnd w:id="22"/>
    <w:bookmarkStart w:id="27" w:name="X32f51fdede3b44e60772d5c2f650cff2b622079"/>
    <w:p>
      <w:pPr>
        <w:pStyle w:val="Heading2"/>
      </w:pPr>
      <w:r>
        <w:t xml:space="preserve">4. Technical Activities and Responsibilities</w:t>
      </w:r>
    </w:p>
    <w:p>
      <w:pPr>
        <w:pStyle w:val="FirstParagraph"/>
      </w:pPr>
      <w:r>
        <w:t xml:space="preserve">As an Environmental Engineer trainee, my daily responsibilities involved a mix of laboratory analysis, field inspections, and data interpretation. The following sections outline the core tasks performed:</w:t>
      </w:r>
    </w:p>
    <w:bookmarkStart w:id="23" w:name="wastewater-treatment-plant-operations"/>
    <w:p>
      <w:pPr>
        <w:pStyle w:val="Heading3"/>
      </w:pPr>
      <w:r>
        <w:t xml:space="preserve">4.1 Wastewater Treatment Plant Operations</w:t>
      </w:r>
    </w:p>
    <w:p>
      <w:pPr>
        <w:pStyle w:val="FirstParagraph"/>
      </w:pPr>
      <w:r>
        <w:t xml:space="preserve">A significant portion of the internship focused on the local wastewater treatment facilities serving</w:t>
      </w:r>
      <w:r>
        <w:t xml:space="preserve"> </w:t>
      </w:r>
      <w:r>
        <w:rPr>
          <w:bCs/>
          <w:b/>
        </w:rPr>
        <w:t xml:space="preserve">Turkey Istanbul</w:t>
      </w:r>
      <w:r>
        <w:t xml:space="preserve">. I assisted in monitoring the efficiency of biological treatment stages, specifically activated sludge processes. Key tasks included:</w:t>
      </w:r>
    </w:p>
    <w:p>
      <w:pPr>
        <w:numPr>
          <w:ilvl w:val="0"/>
          <w:numId w:val="1002"/>
        </w:numPr>
        <w:pStyle w:val="Compact"/>
      </w:pPr>
      <w:r>
        <w:t xml:space="preserve">Daily sampling and testing for parameters such as Chemical Oxygen Demand (COD), Biological Oxygen Demand (BOD5), Total Suspended Solids (TSS), and pH levels.</w:t>
      </w:r>
    </w:p>
    <w:p>
      <w:pPr>
        <w:numPr>
          <w:ilvl w:val="0"/>
          <w:numId w:val="1002"/>
        </w:numPr>
        <w:pStyle w:val="Compact"/>
      </w:pPr>
      <w:r>
        <w:t xml:space="preserve">Calibrating online sensors to ensure accurate real-time data transmission to the central control room in</w:t>
      </w:r>
      <w:r>
        <w:t xml:space="preserve"> </w:t>
      </w:r>
      <w:r>
        <w:rPr>
          <w:bCs/>
          <w:b/>
        </w:rPr>
        <w:t xml:space="preserve">Turkey Istanbul</w:t>
      </w:r>
      <w:r>
        <w:t xml:space="preserve">.</w:t>
      </w:r>
    </w:p>
    <w:p>
      <w:pPr>
        <w:numPr>
          <w:ilvl w:val="0"/>
          <w:numId w:val="1002"/>
        </w:numPr>
        <w:pStyle w:val="Compact"/>
      </w:pPr>
      <w:r>
        <w:t xml:space="preserve">Analyzing sludge dewatering efficiency. Due to the high humidity typical of</w:t>
      </w:r>
      <w:r>
        <w:t xml:space="preserve"> </w:t>
      </w:r>
      <w:r>
        <w:rPr>
          <w:bCs/>
          <w:b/>
        </w:rPr>
        <w:t xml:space="preserve">Turkey Istanbul</w:t>
      </w:r>
      <w:r>
        <w:t xml:space="preserve">, optimizing sludge cake solids content was crucial for reducing transport costs.</w:t>
      </w:r>
    </w:p>
    <w:bookmarkEnd w:id="23"/>
    <w:bookmarkStart w:id="24" w:name="air-quality-monitoring-and-analysis"/>
    <w:p>
      <w:pPr>
        <w:pStyle w:val="Heading3"/>
      </w:pPr>
      <w:r>
        <w:t xml:space="preserve">4.2 Air Quality Monitoring and Analysis</w:t>
      </w:r>
    </w:p>
    <w:p>
      <w:pPr>
        <w:pStyle w:val="FirstParagraph"/>
      </w:pPr>
      <w:r>
        <w:t xml:space="preserve">Urban mobility in</w:t>
      </w:r>
      <w:r>
        <w:t xml:space="preserve"> </w:t>
      </w:r>
      <w:r>
        <w:rPr>
          <w:bCs/>
          <w:b/>
        </w:rPr>
        <w:t xml:space="preserve">Turkey Istanbul</w:t>
      </w:r>
      <w:r>
        <w:t xml:space="preserve"> </w:t>
      </w:r>
      <w:r>
        <w:t xml:space="preserve">is a major source of atmospheric pollution. I participated in the maintenance and data validation of automatic air quality stations. This involved reviewing historical datasets to identify peak pollution hours and correlating them with traffic density reports from the metropolitan municipality. The internship provided insight into how dispersion models are adjusted based on the unique wind patterns created by the Bosphorus channel, a geographic feature specific to</w:t>
      </w:r>
      <w:r>
        <w:t xml:space="preserve"> </w:t>
      </w:r>
      <w:r>
        <w:rPr>
          <w:bCs/>
          <w:b/>
        </w:rPr>
        <w:t xml:space="preserve">Turkey Istanbul</w:t>
      </w:r>
      <w:r>
        <w:t xml:space="preserve">.</w:t>
      </w:r>
    </w:p>
    <w:bookmarkEnd w:id="24"/>
    <w:bookmarkStart w:id="25" w:name="solid-waste-management-strategies"/>
    <w:p>
      <w:pPr>
        <w:pStyle w:val="Heading3"/>
      </w:pPr>
      <w:r>
        <w:t xml:space="preserve">4.3 Solid Waste Management Strategies</w:t>
      </w:r>
    </w:p>
    <w:p>
      <w:pPr>
        <w:pStyle w:val="FirstParagraph"/>
      </w:pPr>
      <w:r>
        <w:t xml:space="preserve">In line with Turkey’s broader environmental goals, I contributed to projects aimed at increasing recycling rates in</w:t>
      </w:r>
      <w:r>
        <w:t xml:space="preserve"> </w:t>
      </w:r>
      <w:r>
        <w:rPr>
          <w:bCs/>
          <w:b/>
        </w:rPr>
        <w:t xml:space="preserve">Turkey Istanbul</w:t>
      </w:r>
      <w:r>
        <w:t xml:space="preserve">. This included:</w:t>
      </w:r>
    </w:p>
    <w:p>
      <w:pPr>
        <w:numPr>
          <w:ilvl w:val="0"/>
          <w:numId w:val="1003"/>
        </w:numPr>
        <w:pStyle w:val="Compact"/>
      </w:pPr>
      <w:r>
        <w:t xml:space="preserve">Auditing sorting facilities to assess contamination levels of recyclable streams.</w:t>
      </w:r>
    </w:p>
    <w:p>
      <w:pPr>
        <w:numPr>
          <w:ilvl w:val="0"/>
          <w:numId w:val="1003"/>
        </w:numPr>
        <w:pStyle w:val="Compact"/>
      </w:pPr>
      <w:r>
        <w:t xml:space="preserve">Assisting in the design of community awareness campaigns targeting residents on how to properly segregate waste, a critical factor for the success of municipal initiatives.</w:t>
      </w:r>
    </w:p>
    <w:bookmarkEnd w:id="25"/>
    <w:bookmarkStart w:id="26" w:name="regulatory-compliance-and-documentation"/>
    <w:p>
      <w:pPr>
        <w:pStyle w:val="Heading3"/>
      </w:pPr>
      <w:r>
        <w:t xml:space="preserve">4.4 Regulatory Compliance and Documentation</w:t>
      </w:r>
    </w:p>
    <w:p>
      <w:pPr>
        <w:pStyle w:val="FirstParagraph"/>
      </w:pPr>
      <w:r>
        <w:t xml:space="preserve">A major part of an Environmental Engineer’s role involves legal compliance. I learned to navigate the permit application processes required by the Ministry of Environment, Urbanization and Climate Change in</w:t>
      </w:r>
      <w:r>
        <w:t xml:space="preserve"> </w:t>
      </w:r>
      <w:r>
        <w:rPr>
          <w:bCs/>
          <w:b/>
        </w:rPr>
        <w:t xml:space="preserve">Turkey Istanbul</w:t>
      </w:r>
      <w:r>
        <w:t xml:space="preserve">. This experience highlighted the importance of meticulous documentation in ensuring that industrial clients meet discharge limits before releasing effluents into municipal networks.</w:t>
      </w:r>
    </w:p>
    <w:bookmarkEnd w:id="26"/>
    <w:bookmarkEnd w:id="27"/>
    <w:bookmarkStart w:id="28" w:name="challenges-encountered"/>
    <w:p>
      <w:pPr>
        <w:pStyle w:val="Heading2"/>
      </w:pPr>
      <w:r>
        <w:t xml:space="preserve">5. Challenges Encountered</w:t>
      </w:r>
    </w:p>
    <w:p>
      <w:pPr>
        <w:pStyle w:val="FirstParagraph"/>
      </w:pPr>
      <w:r>
        <w:t xml:space="preserve">Working as an Environmental Engineer intern in</w:t>
      </w:r>
      <w:r>
        <w:t xml:space="preserve"> </w:t>
      </w:r>
      <w:r>
        <w:rPr>
          <w:bCs/>
          <w:b/>
        </w:rPr>
        <w:t xml:space="preserve">Turkey Istanbul</w:t>
      </w:r>
      <w:r>
        <w:t xml:space="preserve"> </w:t>
      </w:r>
      <w:r>
        <w:t xml:space="preserve">was not without its challenges. The rapid pace of urbanization often outstrips the capacity of existing infrastructure, leading to emergency response scenarios that required quick thinking and adaptability. Additionally, communicating technical environmental data to non-specialist stakeholders proved difficult initially. However, through mentorship from senior engineers based in</w:t>
      </w:r>
      <w:r>
        <w:t xml:space="preserve"> </w:t>
      </w:r>
      <w:r>
        <w:rPr>
          <w:bCs/>
          <w:b/>
        </w:rPr>
        <w:t xml:space="preserve">Turkey Istanbul</w:t>
      </w:r>
      <w:r>
        <w:t xml:space="preserve">, I learned to simplify complex jargon without losing scientific accuracy.</w:t>
      </w:r>
      <w:r>
        <w:t xml:space="preserve"> </w:t>
      </w:r>
      <w:r>
        <w:t xml:space="preserve">Furthermore, the geographical diversity of</w:t>
      </w:r>
      <w:r>
        <w:t xml:space="preserve"> </w:t>
      </w:r>
      <w:r>
        <w:rPr>
          <w:bCs/>
          <w:b/>
        </w:rPr>
        <w:t xml:space="preserve">Turkey Istanbul</w:t>
      </w:r>
      <w:r>
        <w:t xml:space="preserve"> </w:t>
      </w:r>
      <w:r>
        <w:t xml:space="preserve">means that solutions effective in one district may not be suitable for another due to varying topography and soil conditions. Understanding these micro-variations was a key learning outcome of this internship.</w:t>
      </w:r>
    </w:p>
    <w:bookmarkEnd w:id="28"/>
    <w:bookmarkStart w:id="29" w:name="X0785a77b52ee686badd30ceade3f450c1765db8"/>
    <w:p>
      <w:pPr>
        <w:pStyle w:val="Heading2"/>
      </w:pPr>
      <w:r>
        <w:t xml:space="preserve">6. Professional Development and Skills Acquired</w:t>
      </w:r>
    </w:p>
    <w:p>
      <w:pPr>
        <w:pStyle w:val="FirstParagraph"/>
      </w:pPr>
      <w:r>
        <w:t xml:space="preserve">This internship significantly enhanced my technical portfolio and professional demeanor:</w:t>
      </w:r>
    </w:p>
    <w:p>
      <w:pPr>
        <w:numPr>
          <w:ilvl w:val="0"/>
          <w:numId w:val="1004"/>
        </w:numPr>
        <w:pStyle w:val="Compact"/>
      </w:pPr>
      <w:r>
        <w:rPr>
          <w:bCs/>
          <w:b/>
        </w:rPr>
        <w:t xml:space="preserve">Technical Proficiency:</w:t>
      </w:r>
      <w:r>
        <w:t xml:space="preserve"> </w:t>
      </w:r>
      <w:r>
        <w:t xml:space="preserve">Gained hands-on experience with advanced laboratory equipment and environmental simulation software.</w:t>
      </w:r>
    </w:p>
    <w:p>
      <w:pPr>
        <w:numPr>
          <w:ilvl w:val="0"/>
          <w:numId w:val="1004"/>
        </w:numPr>
        <w:pStyle w:val="Compact"/>
      </w:pPr>
      <w:r>
        <w:rPr>
          <w:bCs/>
          <w:b/>
        </w:rPr>
        <w:t xml:space="preserve">Critical Thinking:</w:t>
      </w:r>
      <w:r>
        <w:t xml:space="preserve"> </w:t>
      </w:r>
      <w:r>
        <w:t xml:space="preserve">Developed the ability to diagnose system failures in treatment processes based on chemical and biological indicators.</w:t>
      </w:r>
    </w:p>
    <w:p>
      <w:pPr>
        <w:numPr>
          <w:ilvl w:val="0"/>
          <w:numId w:val="1004"/>
        </w:numPr>
        <w:pStyle w:val="Compact"/>
      </w:pPr>
      <w:r>
        <w:rPr>
          <w:bCs/>
          <w:b/>
        </w:rPr>
        <w:t xml:space="preserve">Cultural Competence:</w:t>
      </w:r>
      <w:r>
        <w:t xml:space="preserve"> </w:t>
      </w:r>
      <w:r>
        <w:t xml:space="preserve">Working in</w:t>
      </w:r>
      <w:r>
        <w:t xml:space="preserve"> </w:t>
      </w:r>
      <w:r>
        <w:rPr>
          <w:bCs/>
          <w:b/>
        </w:rPr>
        <w:t xml:space="preserve">Turkey Istanbul</w:t>
      </w:r>
      <w:r>
        <w:t xml:space="preserve">, a hub of global commerce and culture, improved my ability to work in diverse, multicultural teams.</w:t>
      </w:r>
    </w:p>
    <w:p>
      <w:pPr>
        <w:numPr>
          <w:ilvl w:val="0"/>
          <w:numId w:val="1004"/>
        </w:numPr>
        <w:pStyle w:val="Compact"/>
      </w:pPr>
      <w:r>
        <w:rPr>
          <w:bCs/>
          <w:b/>
        </w:rPr>
        <w:t xml:space="preserve">Sustainability Mindset:</w:t>
      </w:r>
      <w:r>
        <w:t xml:space="preserve"> </w:t>
      </w:r>
      <w:r>
        <w:t xml:space="preserve">Deepened understanding of circular economy principles as applied to municipal waste management.</w:t>
      </w:r>
    </w:p>
    <w:bookmarkEnd w:id="29"/>
    <w:bookmarkStart w:id="30" w:name="conclusion"/>
    <w:p>
      <w:pPr>
        <w:pStyle w:val="Heading2"/>
      </w:pPr>
      <w:r>
        <w:t xml:space="preserve">7. Conclusion</w:t>
      </w:r>
    </w:p>
    <w:p>
      <w:pPr>
        <w:pStyle w:val="FirstParagraph"/>
      </w:pPr>
      <w:r>
        <w:t xml:space="preserve">In conclusion, this internship report highlights the invaluable experience gained while working as an Environmental Engineer in</w:t>
      </w:r>
      <w:r>
        <w:t xml:space="preserve"> </w:t>
      </w:r>
      <w:r>
        <w:rPr>
          <w:bCs/>
          <w:b/>
        </w:rPr>
        <w:t xml:space="preserve">Turkey Istanbul</w:t>
      </w:r>
      <w:r>
        <w:t xml:space="preserve">. The unique environmental challenges presented by this megacity provided a rigorous training ground for applying engineering principles to real-world problems. From wastewater treatment optimization to air quality monitoring, every task reinforced the importance of sustainable development in urban planning.</w:t>
      </w:r>
      <w:r>
        <w:t xml:space="preserve"> </w:t>
      </w:r>
      <w:r>
        <w:t xml:space="preserve">The insights gained here regarding infrastructure management, regulatory compliance, and public engagement are directly applicable to future roles in environmental engineering.</w:t>
      </w:r>
      <w:r>
        <w:t xml:space="preserve"> </w:t>
      </w:r>
      <w:r>
        <w:rPr>
          <w:bCs/>
          <w:b/>
        </w:rPr>
        <w:t xml:space="preserve">Turkey Istanbul</w:t>
      </w:r>
      <w:r>
        <w:t xml:space="preserve"> </w:t>
      </w:r>
      <w:r>
        <w:t xml:space="preserve">stands as a testament to how modern cities can integrate green technologies despite historical and geographical constraints. As I move forward in my career, the lessons learned during this internship will serve as a foundational framework for contributing to cleaner environments and resilient infrastructure globally.</w:t>
      </w:r>
    </w:p>
    <w:bookmarkEnd w:id="30"/>
    <w:bookmarkStart w:id="31" w:name="acknowledgments"/>
    <w:p>
      <w:pPr>
        <w:pStyle w:val="Heading2"/>
      </w:pPr>
      <w:r>
        <w:t xml:space="preserve">8. Acknowledgments</w:t>
      </w:r>
    </w:p>
    <w:p>
      <w:pPr>
        <w:pStyle w:val="FirstParagraph"/>
      </w:pPr>
      <w:r>
        <w:t xml:space="preserve">I would like to extend my sincere gratitude to the management of [Company Name] in</w:t>
      </w:r>
      <w:r>
        <w:t xml:space="preserve"> </w:t>
      </w:r>
      <w:r>
        <w:rPr>
          <w:bCs/>
          <w:b/>
        </w:rPr>
        <w:t xml:space="preserve">Turkey Istanbul</w:t>
      </w:r>
      <w:r>
        <w:t xml:space="preserve"> </w:t>
      </w:r>
      <w:r>
        <w:t xml:space="preserve">for providing this opportunity. Special thanks are due to my supervisor, [Supervisor's Name], whose guidance was instrumental in navigating the complexities of environmental engineering practice. I also thank the academic staff at [University Name] for preparing me with the theoretical groundwork necessary to succeed in this demanding internship.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Turkey Istanbul</dc:title>
  <dc:creator/>
  <dc:language>en</dc:language>
  <cp:keywords/>
  <dcterms:created xsi:type="dcterms:W3CDTF">2026-07-29T07:51:45Z</dcterms:created>
  <dcterms:modified xsi:type="dcterms:W3CDTF">2026-07-29T07:51:45Z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