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p>
      <w:pPr>
        <w:pStyle w:val="FirstParagraph"/>
      </w:pPr>
      <w:r>
        <w:t xml:space="preserve">```html</w:t>
      </w:r>
    </w:p>
    <w:bookmarkStart w:id="22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[Your University/College]</w:t>
      </w:r>
      <w:r>
        <w:br/>
      </w:r>
    </w:p>
    <w:p>
      <w:pPr>
        <w:pStyle w:val="BodyText"/>
      </w:pPr>
      <w:r>
        <w:t xml:space="preserve">Mentor Company: Beijing Horizon Films Studio &lt; br &gt;&lt; Strong &gt;Duration: June1 , 2023 - August31, 2023&lt; h2&gt;Abstract</w:t>
      </w:r>
    </w:p>
    <w:p>
      <w:pPr>
        <w:pStyle w:val="BodyText"/>
      </w:pPr>
      <w:r>
        <w:t xml:space="preserve">This report details the comprehensive internship experience undertaken by [Your Name] at Beijing Horizon Films Studio in China Beijing. The primary objective of this internship was to gain practical insight into the role of a Film Director within one of Asia’s most dynamic and rapidly evolving cinematic markets. Over a three-month period, I engaged in pre-production planning, on-set direction assistance, and post-production oversight for two independent feature projects. This document outlines the skills acquired, cultural observations made regarding the Chinese film industry specifically in China Beijing , challenges encountered while adapting to local directing methodologies , and professional reflections on how these experiences have shaped my understanding of global filmmaking.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role of a Film Director is central to any cinematic production, serving as the creative visionary who guides actors, camera operators, lighting technicians , and editors toward a unified artistic expression. However , directing in different cultural contexts requires more than just technical proficiency; it demands an acute sensitivity to local narrative traditions, audience expectations , and hierarchical workplace dynamics. Choosing China Beijing as the location for this internship provided a unique opportunity to observe how traditional Chinese storytelling values intersect with modern international filmmaking standards.</w:t>
      </w:r>
    </w:p>
    <w:bookmarkEnd w:id="20"/>
    <w:bookmarkStart w:id="21" w:name="objectives-of-the-internship"/>
    <w:p>
      <w:pPr>
        <w:pStyle w:val="Heading2"/>
      </w:pPr>
      <w:r>
        <w:t xml:space="preserve">2. Objectives of the Internship</w:t>
      </w:r>
    </w:p>
    <w:p>
      <w:pPr>
        <w:numPr>
          <w:ilvl w:val="0"/>
          <w:numId w:val="1001"/>
        </w:numPr>
        <w:pStyle w:val="Compact"/>
      </w:pPr>
      <w:r>
        <w:t xml:space="preserve">To understand the practical responsibilities of a Film Director during various stages of production (pre-production, shooting, and post-production).</w:t>
      </w:r>
    </w:p>
    <w:p>
      <w:pPr>
        <w:numPr>
          <w:ilvl w:val="0"/>
          <w:numId w:val="1001"/>
        </w:numPr>
        <w:pStyle w:val="Compact"/>
      </w:pPr>
      <w:r>
        <w:t xml:space="preserve">To analyze the specific directing styles and communication techniques used by Chinese directors in China Beijing .</w:t>
      </w:r>
    </w:p>
    <w:p>
      <w:pPr>
        <w:numPr>
          <w:ilvl w:val="0"/>
          <w:numId w:val="1001"/>
        </w:numPr>
        <w:pStyle w:val="Compact"/>
      </w:pPr>
      <w:r>
        <w:t xml:space="preserve">To develop cross-cultural communication skills essential for working in diverse creative teams.</w:t>
      </w:r>
    </w:p>
    <w:p>
      <w:pPr>
        <w:numPr>
          <w:ilvl w:val="0"/>
          <w:numId w:val="1001"/>
        </w:numPr>
        <w:pStyle w:val="Compact"/>
      </w:pPr>
      <w:r>
        <w:t xml:space="preserve">To contribute creatively to ongoing projects under the supervision of senior directors.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Film Director in China Beijing</dc:title>
  <dc:creator/>
  <dc:language>en</dc:language>
  <cp:keywords/>
  <dcterms:created xsi:type="dcterms:W3CDTF">2026-07-30T06:15:42Z</dcterms:created>
  <dcterms:modified xsi:type="dcterms:W3CDTF">2026-07-30T06:15:42Z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