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w:t>
      </w:r>
    </w:p>
    <w:p>
      <w:pPr>
        <w:pStyle w:val="BodyText"/>
      </w:pPr>
      <w:r>
        <w:rPr>
          <w:bCs/>
          <w:b/>
        </w:rPr>
        <w:t xml:space="preserve">Institution/Organization:</w:t>
      </w:r>
      <w:r>
        <w:rPr>
          <w:iCs/>
          <w:i/>
        </w:rPr>
        <w:t xml:space="preserve">The Lumière Institute for Cinematic Arts, Lyon</w:t>
      </w:r>
    </w:p>
    <w:bookmarkEnd w:id="20"/>
    <w:bookmarkStart w:id="21" w:name="executive-summary"/>
    <w:p>
      <w:pPr>
        <w:pStyle w:val="Heading2"/>
      </w:pPr>
      <w:r>
        <w:t xml:space="preserve">Executive Summary</w:t>
      </w:r>
    </w:p>
    <w:p>
      <w:pPr>
        <w:pStyle w:val="FirstParagraph"/>
      </w:pPr>
      <w:r>
        <w:t xml:space="preserve">This document serves as a comprehensive summary of the practical training period undertaken within the context of a Film Director Internship in France Lyon. The primary objective of this report is to analyze the creative and technical processes involved in modern filmmaking, specifically highlighting how Lyon’s unique cultural landscape influences cinematic storytelling. Over the course of twelve weeks, I have had the privilege working alongside established filmmakers, gaining insight into pre-production planning, on-set direction and post-production workflows.</w:t>
      </w:r>
    </w:p>
    <w:bookmarkEnd w:id="21"/>
    <w:bookmarkStart w:id="22" w:name="the-cinematic-landscape-of-france-lyon"/>
    <w:p>
      <w:pPr>
        <w:pStyle w:val="Heading2"/>
      </w:pPr>
      <w:r>
        <w:t xml:space="preserve">The Cinematic Landscape of France Lyon</w:t>
      </w:r>
    </w:p>
    <w:p>
      <w:pPr>
        <w:pStyle w:val="FirstParagraph"/>
      </w:pPr>
      <w:r>
        <w:t xml:space="preserve">Choosing to complete this internship in France Lyon was a strategic decision driven by the city's profound historical significance in cinema history. As the birthplace of Auguste and Louis Lumière, Lyon stands as a testament to the origins of motion pictures. The city is not merely a backdrop but an active participant in film production, offering state-of-the-art facilities such as La Sucrière and numerous studios dedicated to independent and international productions.</w:t>
      </w:r>
    </w:p>
    <w:p>
      <w:pPr>
        <w:pStyle w:val="BodyText"/>
      </w:pPr>
      <w:r>
        <w:t xml:space="preserve">The atmosphere in France Lyon provides an unparalleled environment for aspiring directors. The local government’s strong support for cultural industries ensures that internships are structured with both educational rigor and professional standards in mind. The blend of historic architecture, vibrant contemporary art scenes, and bustling urban life offers a rich visual tapestry that is essential for developing a director's eye. This unique setting allowed me to study how location scouting and environmental storytelling intersect with traditional narrative structures.</w:t>
      </w:r>
    </w:p>
    <w:bookmarkEnd w:id="22"/>
    <w:bookmarkStart w:id="23" w:name="Xdf4035cc72a74aef3ddeb5d9560c91e061f21c3"/>
    <w:p>
      <w:pPr>
        <w:pStyle w:val="Heading2"/>
      </w:pPr>
      <w:r>
        <w:t xml:space="preserve">Role as Film Director: Pre-Production Phase</w:t>
      </w:r>
    </w:p>
    <w:p>
      <w:pPr>
        <w:pStyle w:val="FirstParagraph"/>
      </w:pPr>
      <w:r>
        <w:t xml:space="preserve">The core responsibility of the role of a Film Director during this internship was to guide the creative vision from concept to execution. In France Lyon, where collaboration is highly valued, my duties began with extensive script analysis and storyboarding. I worked closely with screenwriters to refine dialogues that would resonate authentically with local audiences while maintaining universal appeal.</w:t>
      </w:r>
    </w:p>
    <w:p>
      <w:pPr>
        <w:pStyle w:val="BodyText"/>
      </w:pPr>
      <w:r>
        <w:t xml:space="preserve">A significant portion of time was spent in pre-production meetings. Here, I learned the importance of visualizing the film through mood boards and reference reels. The director must communicate their vision clearly to all departments, including cinematography, art direction and costume design. In this phase, I observed how French production methodologies emphasize meticulous planning to ensure efficiency during shooting days. This structured approach minimized errors on set and allowed for greater creative freedom during actual filming.</w:t>
      </w:r>
    </w:p>
    <w:bookmarkEnd w:id="23"/>
    <w:bookmarkStart w:id="24" w:name="on-set-direction-and-execution"/>
    <w:p>
      <w:pPr>
        <w:pStyle w:val="Heading2"/>
      </w:pPr>
      <w:r>
        <w:t xml:space="preserve">On-Set Direction and Execution</w:t>
      </w:r>
    </w:p>
    <w:p>
      <w:pPr>
        <w:pStyle w:val="FirstParagraph"/>
      </w:pPr>
      <w:r>
        <w:t xml:space="preserve">The most intensive part of the internship involved on-set direction. Working as a Film Director requires quick decision-making, emotional intelligence and technical expertise. In France Lyon, the crews are known for their professionalism and deep respect for hierarchy yet openness to collaborative input.</w:t>
      </w:r>
    </w:p>
    <w:p>
      <w:pPr>
        <w:pStyle w:val="BodyText"/>
      </w:pPr>
      <w:r>
        <w:t xml:space="preserve">I was responsible for blocking actors, framing shots in coordination with the Director of Photography (DP) and ensuring that each take aligned with the overall narrative arc. One of the key challenges I faced was managing diverse cast expectations while maintaining a cohesive artistic style. Through direct feedback sessions and continuous rehearsal adjustments, I developed techniques to elicit naturalistic performances from actors.</w:t>
      </w:r>
    </w:p>
    <w:p>
      <w:pPr>
        <w:pStyle w:val="BodyText"/>
      </w:pPr>
      <w:r>
        <w:t xml:space="preserve">The technical aspect of directing also came into focus here. Understanding lighting setups, camera movements and sound dynamics became second nature through daily practice. The ability to troubleshoot issues quickly without compromising the artistic integrity of the scene was crucial. Being in France Lyon exposed me to European approaches to cinematography, which often prioritize aesthetic composition over rapid editing styles common in other global markets.</w:t>
      </w:r>
    </w:p>
    <w:bookmarkEnd w:id="24"/>
    <w:bookmarkStart w:id="25" w:name="post-production-and-final-editing"/>
    <w:p>
      <w:pPr>
        <w:pStyle w:val="Heading2"/>
      </w:pPr>
      <w:r>
        <w:t xml:space="preserve">Post-Production and Final Editing</w:t>
      </w:r>
    </w:p>
    <w:p>
      <w:pPr>
        <w:pStyle w:val="FirstParagraph"/>
      </w:pPr>
      <w:r>
        <w:t xml:space="preserve">The internship did not conclude with the wrap of principal photography; it extended into post-production, where the true shaping of the film occurs. As a Film Director, I collaborated extensively with editors to assemble rough cuts and fine-tune pacing. This stage involves making critical decisions about which scenes serve the story best and which must be cut despite their individual merit.</w:t>
      </w:r>
    </w:p>
    <w:p>
      <w:pPr>
        <w:pStyle w:val="BodyText"/>
      </w:pPr>
      <w:r>
        <w:t xml:space="preserve">In Lyon, post-production facilities offer advanced software tools that allow directors to experiment freely with color grading, sound mixing and visual effects. I participated in multiple review sessions where feedback from producers and peers helped refine the final product. This collaborative editing process highlighted the importance of objectivity in directing—being able to step back from personal attachment to specific shots for the greater good of the film.</w:t>
      </w:r>
    </w:p>
    <w:bookmarkEnd w:id="25"/>
    <w:bookmarkStart w:id="26" w:name="Xc7cb54bfcb99f5f5293b68fabea9e894c83f661"/>
    <w:p>
      <w:pPr>
        <w:pStyle w:val="Heading2"/>
      </w:pPr>
      <w:r>
        <w:t xml:space="preserve">Cultural Adaptation and Professional Growth</w:t>
      </w:r>
    </w:p>
    <w:p>
      <w:pPr>
        <w:pStyle w:val="FirstParagraph"/>
      </w:pPr>
      <w:r>
        <w:t xml:space="preserve">Navigating professional environments in France Lyon required more than just technical skills; it demanded cultural adaptability. Language barriers were initially present, but through immersion and dedicated effort, I improved my French proficiency significantly. This linguistic growth facilitated deeper connections with crew members and enhanced communication during critical moments on set.</w:t>
      </w:r>
    </w:p>
    <w:p>
      <w:pPr>
        <w:pStyle w:val="BodyText"/>
      </w:pPr>
      <w:r>
        <w:t xml:space="preserve">The internship also fostered networking opportunities within the French film industry. Attending local festivals, screenings and workshops in France Lyon provided valuable insights into current trends and emerging talents. These experiences reinforced my understanding of how global cinema intersects with regional identities, a concept central to effective directing today.</w:t>
      </w:r>
    </w:p>
    <w:bookmarkEnd w:id="26"/>
    <w:bookmarkStart w:id="27" w:name="conclusion"/>
    <w:p>
      <w:pPr>
        <w:pStyle w:val="Heading2"/>
      </w:pPr>
      <w:r>
        <w:t xml:space="preserve">Conclusion</w:t>
      </w:r>
    </w:p>
    <w:p>
      <w:pPr>
        <w:pStyle w:val="FirstParagraph"/>
      </w:pPr>
      <w:r>
        <w:t xml:space="preserve">In conclusion, completing an Internship Report focused on the role of Film Director in France Lyon has been transformative for my career development. The combination of theoretical knowledge gained in academic settings and practical application within real-world productions has equipped me with essential skills needed to succeed in this competitive field.</w:t>
      </w:r>
    </w:p>
    <w:p>
      <w:pPr>
        <w:pStyle w:val="BodyText"/>
      </w:pPr>
      <w:r>
        <w:t xml:space="preserve">The experience underscored several key lessons: the importance of clear communication, adaptability under pressure and respect for collaborative processes. Furthermore, being situated in France Lyon offered a unique perspective on how heritage and innovation can coexist within cinematic arts. Moving forward I intend to carry these experiences into future projects aiming to create impactful stories that resonate across cultures.</w:t>
      </w:r>
    </w:p>
    <w:p>
      <w:pPr>
        <w:pStyle w:val="BodyText"/>
      </w:pPr>
      <w:r>
        <w:t xml:space="preserve">This internship has not only enhanced my technical abilities but also strengthened my confidence as a director capable of leading teams toward achieving shared creative goals. It is evident that the path of a Film Director is one of continuous learning and adaptation and Lyon provided the perfect backdrop for this journey.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France Lyon</dc:title>
  <dc:creator/>
  <dc:language>en</dc:language>
  <cp:keywords/>
  <dcterms:created xsi:type="dcterms:W3CDTF">2026-07-29T13:49:39Z</dcterms:created>
  <dcterms:modified xsi:type="dcterms:W3CDTF">2026-07-29T13:49:39Z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