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internship-report"/>
    <w:p>
      <w:pPr>
        <w:pStyle w:val="Heading1"/>
      </w:pPr>
      <w:r>
        <w:t xml:space="preserve">Internship Report</w:t>
      </w:r>
    </w:p>
    <w:p>
      <w:pPr>
        <w:pStyle w:val="FirstParagraph"/>
      </w:pPr>
      <w:r>
        <w:rPr>
          <w:bCs/>
          <w:b/>
        </w:rPr>
        <w:t xml:space="preserve">Name of Intern:</w:t>
      </w:r>
      <w:r>
        <w:t xml:space="preserve"> </w:t>
      </w:r>
      <w:r>
        <w:t xml:space="preserve">Alex Tan</w:t>
      </w:r>
      <w:r>
        <w:br/>
      </w:r>
      <w:r>
        <w:rPr>
          <w:bCs/>
          <w:b/>
        </w:rPr>
        <w:t xml:space="preserve">Date of Submission:</w:t>
      </w:r>
      <w:r>
        <w:t xml:space="preserve"> </w:t>
      </w:r>
      <w:r>
        <w:t xml:space="preserve">May 24, 2024</w:t>
      </w:r>
      <w:r>
        <w:br/>
      </w:r>
      <w:r>
        <w:rPr>
          <w:bCs/>
          <w:b/>
        </w:rPr>
        <w:t xml:space="preserve">Institution Affiliated With:</w:t>
      </w:r>
      <w:r>
        <w:t xml:space="preserve"> </w:t>
      </w:r>
      <w:r>
        <w:t xml:space="preserve">Singapore Institute of Film and Media</w:t>
      </w:r>
      <w:r>
        <w:br/>
      </w:r>
      <w:bookmarkStart w:id="20" w:name="top"/>
      <w:bookmarkEnd w:id="20"/>
    </w:p>
    <w:bookmarkStart w:id="21" w:name="table-of-contents"/>
    <w:p>
      <w:pPr>
        <w:pStyle w:val="Heading3"/>
      </w:pPr>
      <w:r>
        <w:t xml:space="preserve">Table of Contents</w:t>
      </w:r>
    </w:p>
    <w:p>
      <w:pPr>
        <w:numPr>
          <w:ilvl w:val="0"/>
          <w:numId w:val="1001"/>
        </w:numPr>
        <w:pStyle w:val="Compact"/>
      </w:pPr>
      <w:hyperlink w:anchor="executive-summary">
        <w:r>
          <w:rPr>
            <w:rStyle w:val="Hyperlink"/>
          </w:rPr>
          <w:t xml:space="preserve">1. Executive Summary</w:t>
        </w:r>
      </w:hyperlink>
    </w:p>
    <w:p>
      <w:pPr>
        <w:numPr>
          <w:ilvl w:val="0"/>
          <w:numId w:val="1001"/>
        </w:numPr>
        <w:pStyle w:val="Compact"/>
      </w:pPr>
      <w:hyperlink w:anchor="introduction">
        <w:r>
          <w:rPr>
            <w:rStyle w:val="Hyperlink"/>
          </w:rPr>
          <w:t xml:space="preserve">2. Introduction and Context: Singapore Singapore</w:t>
        </w:r>
      </w:hyperlink>
    </w:p>
    <w:p>
      <w:pPr>
        <w:numPr>
          <w:ilvl w:val="0"/>
          <w:numId w:val="1001"/>
        </w:numPr>
        <w:pStyle w:val="Compact"/>
      </w:pPr>
      <w:hyperlink w:anchor="role-description">
        <w:r>
          <w:rPr>
            <w:rStyle w:val="Hyperlink"/>
          </w:rPr>
          <w:t xml:space="preserve">3. Role Description: Film Director Assistantship</w:t>
        </w:r>
      </w:hyperlink>
    </w:p>
    <w:p>
      <w:pPr>
        <w:numPr>
          <w:ilvl w:val="0"/>
          <w:numId w:val="1001"/>
        </w:numPr>
        <w:pStyle w:val="Compact"/>
      </w:pPr>
      <w:hyperlink w:anchor="key-responsibilities">
        <w:r>
          <w:rPr>
            <w:rStyle w:val="Hyperlink"/>
          </w:rPr>
          <w:t xml:space="preserve">4. Key Responsibilities and Tasks</w:t>
        </w:r>
      </w:hyperlink>
    </w:p>
    <w:p>
      <w:pPr>
        <w:numPr>
          <w:ilvl w:val="0"/>
          <w:numId w:val="1001"/>
        </w:numPr>
        <w:pStyle w:val="Compact"/>
      </w:pPr>
      <w:hyperlink w:anchor="challenges-and-solutions">
        <w:r>
          <w:rPr>
            <w:rStyle w:val="Hyperlink"/>
          </w:rPr>
          <w:t xml:space="preserve">5. Challenges and Solutions</w:t>
        </w:r>
      </w:hyperlink>
    </w:p>
    <w:p>
      <w:pPr>
        <w:numPr>
          <w:ilvl w:val="0"/>
          <w:numId w:val="1001"/>
        </w:numPr>
        <w:pStyle w:val="Compact"/>
      </w:pPr>
      <w:hyperlink w:anchor="skills-acquired">
        <w:r>
          <w:rPr>
            <w:rStyle w:val="Hyperlink"/>
          </w:rPr>
          <w:t xml:space="preserve">6. Skills Acquired and Professional Growth</w:t>
        </w:r>
      </w:hyperlink>
    </w:p>
    <w:p>
      <w:pPr>
        <w:numPr>
          <w:ilvl w:val="0"/>
          <w:numId w:val="1001"/>
        </w:numPr>
        <w:pStyle w:val="Compact"/>
      </w:pPr>
      <w:hyperlink w:anchor="conclusion">
        <w:r>
          <w:rPr>
            <w:rStyle w:val="Hyperlink"/>
          </w:rPr>
          <w:t xml:space="preserve">7. Conclusion</w:t>
        </w:r>
      </w:hyperlink>
    </w:p>
    <w:bookmarkEnd w:id="21"/>
    <w:bookmarkStart w:id="22" w:name="executive-summary"/>
    <w:p>
      <w:pPr>
        <w:pStyle w:val="Heading2"/>
      </w:pPr>
      <w:r>
        <w:t xml:space="preserve">1. Executive Summary</w:t>
      </w:r>
    </w:p>
    <w:p>
      <w:pPr>
        <w:pStyle w:val="FirstParagraph"/>
      </w:pPr>
      <w:r>
        <w:t xml:space="preserve">This report details the comprehensive internship experience undertaken with a leading production house in the vibrant media landscape of Singapore Singapore. The primary objective of this placement was to gain practical insights into the role of a Film Director, moving beyond theoretical knowledge acquired in academic settings to understand the dynamic realities of film production. Over a period of three months, I assisted various directors in pre-production planning, on-set coordination, and post-production oversight. This internship provided an immersive environment within Singapore Singapore’s rapidly evolving creative industry, allowing for a deep dive into the cultural nuances and logistical complexities inherent in directing visual narratives. The experience not only refined my technical understanding of cinematography and editing but also enhanced my ability to lead creative teams under pressure.</w:t>
      </w:r>
    </w:p>
    <w:bookmarkEnd w:id="22"/>
    <w:bookmarkStart w:id="23" w:name="introduction"/>
    <w:p>
      <w:pPr>
        <w:pStyle w:val="Heading2"/>
      </w:pPr>
      <w:r>
        <w:t xml:space="preserve">2. Introduction and Context: Singapore Singapore</w:t>
      </w:r>
    </w:p>
    <w:p>
      <w:pPr>
        <w:pStyle w:val="FirstParagraph"/>
      </w:pPr>
      <w:r>
        <w:t xml:space="preserve">The choice to conduct this internship in Singapore Singapore was deliberate, given the city-state’s reputation as a burgeoning hub for Asian cinema and digital media. The media landscape in this region is unique, characterized by a blend of Eastern storytelling traditions and Western production techniques. Working within the context of</w:t>
      </w:r>
      <w:r>
        <w:t xml:space="preserve"> </w:t>
      </w:r>
      <w:r>
        <w:rPr>
          <w:bCs/>
          <w:b/>
        </w:rPr>
        <w:t xml:space="preserve">Singapore Singapore</w:t>
      </w:r>
      <w:r>
        <w:t xml:space="preserve"> </w:t>
      </w:r>
      <w:r>
        <w:t xml:space="preserve">offered access to state-of-the-art facilities, international co-productions, and a diverse range of cultural narratives that define the local identity.</w:t>
      </w:r>
    </w:p>
    <w:p>
      <w:pPr>
        <w:pStyle w:val="BodyText"/>
      </w:pPr>
      <w:r>
        <w:t xml:space="preserve">The Film industry in this region is supported by robust government initiatives aimed at fostering creative talent. These initiatives create a fertile ground for interns and junior filmmakers alike. The internship was designed to bridge the gap between academic theory and industry practice, specifically focusing on how a Film Director navigates the collaborative nature of filmmaking. By situating this report within the geographical and cultural framework of</w:t>
      </w:r>
      <w:r>
        <w:t xml:space="preserve"> </w:t>
      </w:r>
      <w:r>
        <w:rPr>
          <w:bCs/>
          <w:b/>
        </w:rPr>
        <w:t xml:space="preserve">Singapore Singapore</w:t>
      </w:r>
      <w:r>
        <w:t xml:space="preserve">, we can better understand how local regulations, multicultural audiences, and international standards influence directing choices.</w:t>
      </w:r>
    </w:p>
    <w:bookmarkEnd w:id="23"/>
    <w:bookmarkStart w:id="24" w:name="role-description"/>
    <w:p>
      <w:pPr>
        <w:pStyle w:val="Heading2"/>
      </w:pPr>
      <w:r>
        <w:t xml:space="preserve">3. Role Description: Film Director Assistantship</w:t>
      </w:r>
    </w:p>
    <w:p>
      <w:pPr>
        <w:pStyle w:val="FirstParagraph"/>
      </w:pPr>
      <w:r>
        <w:t xml:space="preserve">The core function of the internship was to serve as a Production Assistant with a specialization in supporting the Film Director. While the title may suggest minor duties, the role required profound engagement with every aspect of visual storytelling. The primary mentor during this period was an award-winning director known for works that reflect contemporary societal issues in Southeast Asia.</w:t>
      </w:r>
    </w:p>
    <w:p>
      <w:pPr>
        <w:pStyle w:val="BodyText"/>
      </w:pPr>
      <w:r>
        <w:t xml:space="preserve">The responsibilities were divided into three distinct phases:</w:t>
      </w:r>
    </w:p>
    <w:p>
      <w:pPr>
        <w:numPr>
          <w:ilvl w:val="0"/>
          <w:numId w:val="1002"/>
        </w:numPr>
        <w:pStyle w:val="Compact"/>
      </w:pPr>
      <w:r>
        <w:rPr>
          <w:bCs/>
          <w:b/>
        </w:rPr>
        <w:t xml:space="preserve">Pre-Production:</w:t>
      </w:r>
      <w:r>
        <w:t xml:space="preserve"> </w:t>
      </w:r>
      <w:r>
        <w:t xml:space="preserve">Assisting in script breakdowns, location scouting across the urban and rural landscapes of Singapore Singapore, and coordinating with department heads such as cinematography and art direction.</w:t>
      </w:r>
    </w:p>
    <w:p>
      <w:pPr>
        <w:numPr>
          <w:ilvl w:val="0"/>
          <w:numId w:val="1002"/>
        </w:numPr>
        <w:pStyle w:val="Compact"/>
      </w:pPr>
      <w:r>
        <w:t xml:space="preserve">Production:</w:t>
      </w:r>
    </w:p>
    <w:p>
      <w:pPr>
        <w:numPr>
          <w:ilvl w:val="0"/>
          <w:numId w:val="1000"/>
        </w:numPr>
        <w:pStyle w:val="Compact"/>
      </w:pPr>
      <w:r>
        <w:t xml:space="preserve">: Acting as a liaison on set, managing the shooting schedule, ensuring that the director’s vision is accurately translated by the crew, and maintaining continuity.</w:t>
      </w:r>
    </w:p>
    <w:p>
      <w:pPr>
        <w:numPr>
          <w:ilvl w:val="0"/>
          <w:numId w:val="1002"/>
        </w:numPr>
        <w:pStyle w:val="Compact"/>
      </w:pPr>
      <w:r>
        <w:rPr>
          <w:bCs/>
          <w:b/>
        </w:rPr>
        <w:t xml:space="preserve">Post-Production:</w:t>
      </w:r>
      <w:r>
        <w:t xml:space="preserve">: Reviewing dailies (raw footage), providing editorial notes based on creative direction, and assisting in color grading consultations to ensure visual consistency.</w:t>
      </w:r>
    </w:p>
    <w:bookmarkEnd w:id="24"/>
    <w:bookmarkStart w:id="25" w:name="key-responsibilities"/>
    <w:p>
      <w:pPr>
        <w:pStyle w:val="Heading2"/>
      </w:pPr>
      <w:r>
        <w:t xml:space="preserve">4. Key Responsibilities and Tasks</w:t>
      </w:r>
    </w:p>
    <w:p>
      <w:pPr>
        <w:pStyle w:val="FirstParagraph"/>
      </w:pPr>
      <w:r>
        <w:t xml:space="preserve">A significant portion of the internship involved the meticulous task of script analysis. As an assistant to a Film Director, one must understand not just the dialogue but the subtext, pacing, and emotional arc of each scene. I was tasked with creating detailed shot lists for complex sequences involving multiple camera angles and lighting setups. This required a deep understanding of film language and how specific directives impact the final cut.</w:t>
      </w:r>
    </w:p>
    <w:p>
      <w:pPr>
        <w:pStyle w:val="BodyText"/>
      </w:pPr>
      <w:r>
        <w:t xml:space="preserve">Furthermore, location scouting in Singapore Singapore presented unique challenges due to the high density of urban environments and strict regulations regarding public filming. The director’s ability to secure permits while maintaining artistic integrity was heavily influenced by local ordinances. I assisted in negotiating with authorities and finding alternative angles that satisfied both legal requirements and creative goals.</w:t>
      </w:r>
    </w:p>
    <w:p>
      <w:pPr>
        <w:pStyle w:val="BodyText"/>
      </w:pPr>
      <w:r>
        <w:t xml:space="preserve">During shooting days, my role expanded to include managing the flow of communication between the Director and the Department Heads. In a high-pressure environment, clarity is paramount. Miscommunication can lead to costly delays or compromised artistic vision. Therefore, translating abstract directorial concepts into actionable instructions for camera operators and lighting technicians was a critical skill developed during this internship.</w:t>
      </w:r>
    </w:p>
    <w:bookmarkEnd w:id="25"/>
    <w:bookmarkStart w:id="26" w:name="challenges-and-solutions"/>
    <w:p>
      <w:pPr>
        <w:pStyle w:val="Heading2"/>
      </w:pPr>
      <w:r>
        <w:t xml:space="preserve">5. Challenges and Solutions</w:t>
      </w:r>
    </w:p>
    <w:p>
      <w:pPr>
        <w:pStyle w:val="FirstParagraph"/>
      </w:pPr>
      <w:r>
        <w:t xml:space="preserve">The most significant challenge encountered was the diversity of cultural expectations within the crew, reflecting the multicultural fabric of Singapore Singapore. Crew members came from various backgrounds—Malay, Chinese, Indian, and expatriate—and each brought different communication styles and work ethics to the table. As a mediator for the Film Director’s vision, I had to ensure that instructions were clear and respectful across cultural boundaries.</w:t>
      </w:r>
    </w:p>
    <w:p>
      <w:pPr>
        <w:pStyle w:val="BodyText"/>
      </w:pPr>
      <w:r>
        <w:t xml:space="preserve">To address this, I adopted an inclusive approach by encouraging open dialogue before scenes commenced. This allowed team members to ask questions and clarify ambiguities, reducing errors on set. Additionally, the tight schedules imposed by production budgets in Singapore’s competitive market required rigorous time management. By implementing a streamlined call sheet process and prioritizing critical shots first, we managed to stay ahead of schedule despite unforeseen weather disruptions common in the tropical climate of this region.</w:t>
      </w:r>
    </w:p>
    <w:bookmarkEnd w:id="26"/>
    <w:bookmarkStart w:id="27" w:name="skills-acquired"/>
    <w:p>
      <w:pPr>
        <w:pStyle w:val="Heading2"/>
      </w:pPr>
      <w:r>
        <w:t xml:space="preserve">6. Skills Acquired and Professional Growth</w:t>
      </w:r>
    </w:p>
    <w:p>
      <w:pPr>
        <w:pStyle w:val="FirstParagraph"/>
      </w:pPr>
      <w:r>
        <w:t xml:space="preserve">This internship significantly enhanced my proficiency in several key areas relevant to directing:</w:t>
      </w:r>
    </w:p>
    <w:p>
      <w:pPr>
        <w:numPr>
          <w:ilvl w:val="0"/>
          <w:numId w:val="1003"/>
        </w:numPr>
        <w:pStyle w:val="Compact"/>
      </w:pPr>
      <w:r>
        <w:rPr>
          <w:bCs/>
          <w:b/>
        </w:rPr>
        <w:t xml:space="preserve">Creative Vision Translation:</w:t>
      </w:r>
      <w:r>
        <w:t xml:space="preserve"> </w:t>
      </w:r>
      <w:r>
        <w:t xml:space="preserve">Learning how to articulate visual ideas effectively to technical crew members.</w:t>
      </w:r>
    </w:p>
    <w:p>
      <w:pPr>
        <w:numPr>
          <w:ilvl w:val="0"/>
          <w:numId w:val="1003"/>
        </w:numPr>
        <w:pStyle w:val="Compact"/>
      </w:pPr>
      <w:r>
        <w:rPr>
          <w:iCs/>
          <w:i/>
        </w:rPr>
        <w:t xml:space="preserve">Negotiation and Conflict Resolution:</w:t>
      </w:r>
      <w:r>
        <w:t xml:space="preserve">Gaining experience in resolving disputes on set while maintaining a positive morale, a crucial trait for any Film Director aiming to build long-term collaborative relationships.</w:t>
      </w:r>
    </w:p>
    <w:p>
      <w:pPr>
        <w:numPr>
          <w:ilvl w:val="0"/>
          <w:numId w:val="1003"/>
        </w:numPr>
        <w:pStyle w:val="Compact"/>
      </w:pPr>
      <w:r>
        <w:rPr>
          <w:bCs/>
          <w:b/>
        </w:rPr>
        <w:t xml:space="preserve">Cultural Competence:</w:t>
      </w:r>
      <w:r>
        <w:t xml:space="preserve">A deepened understanding of how to tell stories that resonate with the diverse audiences of Singapore Singapore and the broader Asian market.</w:t>
      </w:r>
    </w:p>
    <w:p>
      <w:pPr>
        <w:numPr>
          <w:ilvl w:val="0"/>
          <w:numId w:val="1003"/>
        </w:numPr>
        <w:pStyle w:val="Compact"/>
      </w:pPr>
      <w:r>
        <w:rPr>
          <w:iCs/>
          <w:i/>
        </w:rPr>
        <w:t xml:space="preserve">Technical Proficiency:</w:t>
      </w:r>
      <w:r>
        <w:t xml:space="preserve">Familiarity with industry-standard software for editing and pre-visualization, allowing for more informed decisions during post-production.</w:t>
      </w:r>
    </w:p>
    <w:bookmarkEnd w:id="27"/>
    <w:bookmarkStart w:id="28" w:name="conclusion"/>
    <w:p>
      <w:pPr>
        <w:pStyle w:val="Heading2"/>
      </w:pPr>
      <w:r>
        <w:t xml:space="preserve">7. Conclusion</w:t>
      </w:r>
    </w:p>
    <w:p>
      <w:pPr>
        <w:pStyle w:val="FirstParagraph"/>
      </w:pPr>
      <w:r>
        <w:t xml:space="preserve">In conclusion, this internship has been an indispensable stepping stone in my career trajectory toward becoming a competent Film Director. The experience gained within the dynamic environment of Singapore Singapore has provided me with practical skills that textbooks cannot offer. It highlighted the importance of adaptability, clear communication, and cultural sensitivity in modern filmmaking.</w:t>
      </w:r>
    </w:p>
    <w:p>
      <w:pPr>
        <w:pStyle w:val="BodyText"/>
      </w:pPr>
      <w:r>
        <w:t xml:space="preserve">The unique context of working in</w:t>
      </w:r>
      <w:r>
        <w:t xml:space="preserve"> </w:t>
      </w:r>
      <w:r>
        <w:rPr>
          <w:bCs/>
          <w:b/>
        </w:rPr>
        <w:t xml:space="preserve">Singapore Singapore</w:t>
      </w:r>
      <w:r>
        <w:t xml:space="preserve"> </w:t>
      </w:r>
      <w:r>
        <w:t xml:space="preserve">offered a microcosm of global filmmaking challenges, from bureaucratic hurdles to multicultural team management. By supporting the Film Director through every stage of production, I have developed a holistic understanding of the craft. This internship has not only validated my passion for directing but also equipped me with the resilience and strategic thinking necessary to succeed in this competitive industry.</w:t>
      </w:r>
    </w:p>
    <w:p>
      <w:pPr>
        <w:pStyle w:val="BodyText"/>
      </w:pPr>
      <w:r>
        <w:t xml:space="preserve">I extend my gratitude to my mentors, the production crew, and the institution for facilitating this opportunity. The lessons learned here will undoubtedly influence my future projects as I strive to create impactful narratives that contribute to the rich cinematic tapestry of</w:t>
      </w:r>
      <w:r>
        <w:t xml:space="preserve"> </w:t>
      </w:r>
      <w:r>
        <w:rPr>
          <w:bCs/>
          <w:b/>
        </w:rPr>
        <w:t xml:space="preserve">Singapore Singapore</w:t>
      </w:r>
      <w:r>
        <w:t xml:space="preserve">.</w:t>
      </w:r>
    </w:p>
    <w:p>
      <w:r>
        <w:pict>
          <v:rect style="width:0;height:1.5pt" o:hralign="center" o:hrstd="t" o:hr="t"/>
        </w:pict>
      </w:r>
    </w:p>
    <w:p>
      <w:pPr>
        <w:pStyle w:val="FirstParagraph"/>
      </w:pPr>
      <w:r>
        <w:rPr>
          <w:iCs/>
          <w:i/>
        </w:rP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2026-07-30T11:44:05Z</dcterms:created>
  <dcterms:modified xsi:type="dcterms:W3CDTF">2026-07-30T11:44:05Z</dcterms:modified>
</cp:coreProperties>
</file>

<file path=docProps/custom.xml><?xml version="1.0" encoding="utf-8"?>
<Properties xmlns="http://schemas.openxmlformats.org/officeDocument/2006/custom-properties" xmlns:vt="http://schemas.openxmlformats.org/officeDocument/2006/docPropsVTypes"/>
</file>