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in</w:t>
      </w:r>
      <w:r>
        <w:t xml:space="preserve"> </w:t>
      </w:r>
      <w:r>
        <w:t xml:space="preserve">Abidjan</w:t>
      </w:r>
    </w:p>
    <w:bookmarkStart w:id="31" w:name="internship-report"/>
    <w:p>
      <w:pPr>
        <w:pStyle w:val="Heading1"/>
      </w:pPr>
      <w:r>
        <w:t xml:space="preserve">Internship Report</w:t>
      </w:r>
    </w:p>
    <w:p>
      <w:pPr>
        <w:pStyle w:val="FirstParagraph"/>
      </w:pPr>
      <w:r>
        <w:rPr>
          <w:bCs/>
          <w:b/>
        </w:rPr>
        <w:t xml:space="preserve">Title:</w:t>
      </w:r>
      <w:r>
        <w:t xml:space="preserve"> </w:t>
      </w:r>
      <w:r>
        <w:t xml:space="preserve">Strategic Financial Analysis and Market Adaptation in Emerging Economies</w:t>
      </w:r>
      <w:r>
        <w:br/>
      </w:r>
      <w:r>
        <w:rPr>
          <w:bCs/>
          <w:b/>
        </w:rPr>
        <w:t xml:space="preserve">Name:</w:t>
      </w:r>
      <w:r>
        <w:t xml:space="preserve">[Your Name]</w:t>
      </w:r>
      <w:r>
        <w:br/>
      </w:r>
    </w:p>
    <w:p>
      <w:pPr>
        <w:pStyle w:val="BodyText"/>
      </w:pPr>
      <w:r>
        <w:t xml:space="preserve">Role :Financial Analyst Intern</w:t>
      </w:r>
      <w:r>
        <w:br/>
      </w:r>
      <w:r>
        <w:t xml:space="preserve">Location:Abidjan, Ivory Coast (Côte d'Ivoire)</w:t>
      </w:r>
      <w:r>
        <w:br/>
      </w:r>
      <w:r>
        <w:t xml:space="preserve">Duration:June 1st - August 30th [Year]</w:t>
      </w:r>
    </w:p>
    <w:bookmarkStart w:id="20" w:name="introduction-and-context"/>
    <w:p>
      <w:pPr>
        <w:pStyle w:val="Heading2"/>
      </w:pPr>
      <w:r>
        <w:t xml:space="preserve">1. Introduction and Context</w:t>
      </w:r>
    </w:p>
    <w:p>
      <w:pPr>
        <w:pStyle w:val="FirstParagraph"/>
      </w:pPr>
      <w:r>
        <w:t xml:space="preserve">This report details the activities, learnings, and outcomes of my internship as a Financial Analyst in Abidjan, Ivory Coast. Abidjan stands as the economic capital of Côte d'Ivoire and serves as a pivotal financial hub for West Africa. The city’s dynamic market offers a unique environment for understanding how financial principles are applied within an emerging economy characterized by rapid growth, structural reforms, and regional integration through the Economic Community of West African States (ECOWAS).</w:t>
      </w:r>
    </w:p>
    <w:p>
      <w:pPr>
        <w:pStyle w:val="BodyText"/>
      </w:pPr>
      <w:r>
        <w:t xml:space="preserve">The primary objective of this internship was to bridge theoretical financial knowledge with practical application in a real-world corporate setting. Specifically, the role focused on supporting senior analysts in budgeting, forecasting, and risk assessment while navigating the specific regulatory and cultural landscape of Ivory Coast.</w:t>
      </w:r>
    </w:p>
    <w:bookmarkEnd w:id="20"/>
    <w:bookmarkStart w:id="21" w:name="objectives-of-the-internship"/>
    <w:p>
      <w:pPr>
        <w:pStyle w:val="Heading2"/>
      </w:pPr>
      <w:r>
        <w:t xml:space="preserve">2. Objectives of the Internship</w:t>
      </w:r>
    </w:p>
    <w:p>
      <w:pPr>
        <w:pStyle w:val="FirstParagraph"/>
      </w:pPr>
      <w:r>
        <w:t xml:space="preserve">The internship was structured around three main pillars:</w:t>
      </w:r>
    </w:p>
    <w:p>
      <w:pPr>
        <w:numPr>
          <w:ilvl w:val="0"/>
          <w:numId w:val="1001"/>
        </w:numPr>
        <w:pStyle w:val="Compact"/>
      </w:pPr>
      <w:r>
        <w:rPr>
          <w:bCs/>
          <w:b/>
        </w:rPr>
        <w:t xml:space="preserve">Data Integrity and Analysis:</w:t>
      </w:r>
      <w:r>
        <w:t xml:space="preserve">To master the collection, cleaning, and interpretation of financial data specific to local industries such as agriculture, logistics, and telecommunications.</w:t>
      </w:r>
    </w:p>
    <w:p>
      <w:pPr>
        <w:numPr>
          <w:ilvl w:val="0"/>
          <w:numId w:val="1001"/>
        </w:numPr>
        <w:pStyle w:val="Compact"/>
      </w:pPr>
      <w:r>
        <w:rPr>
          <w:bCs/>
          <w:b/>
        </w:rPr>
        <w:t xml:space="preserve">Risk Management in Emerging Markets:</w:t>
      </w:r>
      <w:r>
        <w:t xml:space="preserve">To understand how currency fluctuation (West African CFA Franc), inflation rates, and geopolitical stability impact corporate financial planning.</w:t>
      </w:r>
    </w:p>
    <w:p>
      <w:pPr>
        <w:numPr>
          <w:ilvl w:val="0"/>
          <w:numId w:val="1001"/>
        </w:numPr>
        <w:pStyle w:val="Compact"/>
      </w:pPr>
      <w:r>
        <w:rPr>
          <w:bCs/>
          <w:b/>
        </w:rPr>
        <w:t xml:space="preserve">Digital Transformation:</w:t>
      </w:r>
      <w:r>
        <w:t xml:space="preserve">To assist in the migration from manual reporting systems to integrated Financial Analyst software tools, enhancing efficiency and accuracy.</w:t>
      </w:r>
    </w:p>
    <w:bookmarkEnd w:id="21"/>
    <w:bookmarkStart w:id="26" w:name="key-responsibilities-and-activities"/>
    <w:p>
      <w:pPr>
        <w:pStyle w:val="Heading2"/>
      </w:pPr>
      <w:r>
        <w:t xml:space="preserve">3. Key Responsibilities and Activities</w:t>
      </w:r>
    </w:p>
    <w:p>
      <w:pPr>
        <w:pStyle w:val="FirstParagraph"/>
      </w:pPr>
      <w:r>
        <w:t xml:space="preserve">As a Financial Analyst Intern in Abidjan, my daily responsibilities were diverse and required adaptability. The following sections outline the core tasks I undertook.</w:t>
      </w:r>
    </w:p>
    <w:bookmarkStart w:id="22" w:name="financial-modeling-and-forecasting"/>
    <w:p>
      <w:pPr>
        <w:pStyle w:val="Heading3"/>
      </w:pPr>
      <w:r>
        <w:t xml:space="preserve">3.1 Financial Modeling and Forecasting</w:t>
      </w:r>
    </w:p>
    <w:p>
      <w:pPr>
        <w:pStyle w:val="FirstParagraph"/>
      </w:pPr>
      <w:r>
        <w:t xml:space="preserve">A significant portion of my time was dedicated to building and maintaining financial models. In the context of Abidjan, these models had to account for seasonal variations in key export commodities like cocoa and coffee. I collaborated with the strategy department to create 5-year projections that incorporated local economic indicators provided by Bank of Central African States (BCEAO). This experience taught me the importance of macroeconomic sensitivity analysis when operating in an export-driven economy.</w:t>
      </w:r>
    </w:p>
    <w:bookmarkEnd w:id="22"/>
    <w:bookmarkStart w:id="23" w:name="budgetary-control-and-variance-analysis"/>
    <w:p>
      <w:pPr>
        <w:pStyle w:val="Heading3"/>
      </w:pPr>
      <w:r>
        <w:t xml:space="preserve">3.2 Budgetary Control and Variance Analysis</w:t>
      </w:r>
    </w:p>
    <w:p>
      <w:pPr>
        <w:pStyle w:val="FirstParagraph"/>
      </w:pPr>
      <w:r>
        <w:t xml:space="preserve">I assisted in the monthly closing process, comparing actual expenditures against budgeted figures. A major challenge in Abidjan's market is supply chain volatility. I developed a variance analysis framework that highlighted discrepancies caused by logistics delays at the Port of Abidjan, one of the busiest ports in West Africa. By identifying these patterns, my team could adjust forecasts more accurately for subsequent quarters.</w:t>
      </w:r>
    </w:p>
    <w:bookmarkEnd w:id="23"/>
    <w:bookmarkStart w:id="24" w:name="regulatory-compliance-and-reporting"/>
    <w:p>
      <w:pPr>
        <w:pStyle w:val="Heading3"/>
      </w:pPr>
      <w:r>
        <w:t xml:space="preserve">3.3 Regulatory Compliance and Reporting</w:t>
      </w:r>
    </w:p>
    <w:p>
      <w:pPr>
        <w:pStyle w:val="FirstParagraph"/>
      </w:pPr>
      <w:r>
        <w:t xml:space="preserve">Ivory Coast has a robust regulatory framework governed by OHADA (Organisation pour l'Harmonisation en Afrique du Droit des Affaires). A crucial part of my role was ensuring that financial reports adhered to these harmonized commercial laws. I worked closely with the legal department to interpret new decrees affecting corporate taxation and foreign investment incentives. This deepened my understanding of how legal frameworks directly influence financial strategy.</w:t>
      </w:r>
    </w:p>
    <w:bookmarkEnd w:id="24"/>
    <w:bookmarkStart w:id="25" w:name="stakeholder-communication"/>
    <w:p>
      <w:pPr>
        <w:pStyle w:val="Heading3"/>
      </w:pPr>
      <w:r>
        <w:t xml:space="preserve">3.4 Stakeholder Communication</w:t>
      </w:r>
    </w:p>
    <w:p>
      <w:pPr>
        <w:pStyle w:val="FirstParagraph"/>
      </w:pPr>
      <w:r>
        <w:t xml:space="preserve">An effective Financial Analyst must communicate complex data clearly. I prepared weekly dashboards for management, visualizing key performance indicators (KPIs) related to liquidity and solvency. Given the multilingual nature of business in Abidjan, I learned to present findings effectively in both French and English, ensuring that stakeholders from different departments could make informed decisions.</w:t>
      </w:r>
    </w:p>
    <w:bookmarkEnd w:id="25"/>
    <w:bookmarkEnd w:id="26"/>
    <w:bookmarkStart w:id="27" w:name="challenges-encountered"/>
    <w:p>
      <w:pPr>
        <w:pStyle w:val="Heading2"/>
      </w:pPr>
      <w:r>
        <w:t xml:space="preserve">4. Challenges Encountered</w:t>
      </w:r>
    </w:p>
    <w:p>
      <w:pPr>
        <w:pStyle w:val="FirstParagraph"/>
      </w:pPr>
      <w:r>
        <w:t xml:space="preserve">Navigating the financial landscape of Ivory Coast presented several unique challenges:</w:t>
      </w:r>
    </w:p>
    <w:p>
      <w:pPr>
        <w:numPr>
          <w:ilvl w:val="0"/>
          <w:numId w:val="1002"/>
        </w:numPr>
        <w:pStyle w:val="Compact"/>
      </w:pPr>
      <w:r>
        <w:rPr>
          <w:bCs/>
          <w:b/>
        </w:rPr>
        <w:t xml:space="preserve">Currency Stability vs. Local Inflation:</w:t>
      </w:r>
    </w:p>
    <w:p>
      <w:pPr>
        <w:numPr>
          <w:ilvl w:val="0"/>
          <w:numId w:val="1002"/>
        </w:numPr>
        <w:pStyle w:val="Compact"/>
      </w:pPr>
      <w:r>
        <w:rPr>
          <w:bCs/>
          <w:b/>
        </w:rPr>
        <w:t xml:space="preserve">Informal Economy Integration:Understanding how informal market dynamics impact formal corporate supply chains was difficult but essential for accurate forecasting.</w:t>
      </w:r>
    </w:p>
    <w:p>
      <w:pPr>
        <w:numPr>
          <w:ilvl w:val="0"/>
          <w:numId w:val="1002"/>
        </w:numPr>
        <w:pStyle w:val="Compact"/>
      </w:pPr>
      <w:r>
        <w:rPr>
          <w:bCs/>
          <w:b/>
        </w:rPr>
        <w:t xml:space="preserve">Digital Infrastructure Gaps:While Abidjan is modernizing rapidly, occasional disruptions in digital infrastructure required fallback manual processes, testing our team's resilience and adaptability.</w:t>
      </w:r>
    </w:p>
    <w:bookmarkEnd w:id="27"/>
    <w:bookmarkStart w:id="28" w:name="Xf5e3a5082dafe2004f71e134758d77d9004bd54"/>
    <w:p>
      <w:pPr>
        <w:pStyle w:val="Heading2"/>
      </w:pPr>
      <w:r>
        <w:t xml:space="preserve">5. Skills Acquired and Professional Development</w:t>
      </w:r>
    </w:p>
    <w:p>
      <w:pPr>
        <w:pStyle w:val="FirstParagraph"/>
      </w:pPr>
      <w:r>
        <w:t xml:space="preserve">This internship significantly enhanced my professional toolkit:</w:t>
      </w:r>
    </w:p>
    <w:p>
      <w:pPr>
        <w:numPr>
          <w:ilvl w:val="0"/>
          <w:numId w:val="1003"/>
        </w:numPr>
        <w:pStyle w:val="Compact"/>
      </w:pPr>
      <w:r>
        <w:rPr>
          <w:bCs/>
          <w:b/>
        </w:rPr>
        <w:t xml:space="preserve">Analytical Rigor:Improved proficiency in Excel, Python for financial data analysis, and SAP ERP systems.</w:t>
      </w:r>
    </w:p>
    <w:p>
      <w:pPr>
        <w:numPr>
          <w:ilvl w:val="0"/>
          <w:numId w:val="1003"/>
        </w:numPr>
        <w:pStyle w:val="Compact"/>
      </w:pPr>
      <w:r>
        <w:rPr>
          <w:bCs/>
          <w:b/>
        </w:rPr>
        <w:t xml:space="preserve">Cultural Competence:Developed a nuanced understanding of West African business etiquette, negotiation styles, and hierarchical structures common in Ivorian corporate culture.</w:t>
      </w:r>
    </w:p>
    <w:p>
      <w:pPr>
        <w:numPr>
          <w:ilvl w:val="0"/>
          <w:numId w:val="1003"/>
        </w:numPr>
        <w:pStyle w:val="Compact"/>
      </w:pPr>
      <w:r>
        <w:rPr>
          <w:bCs/>
          <w:b/>
        </w:rPr>
        <w:t xml:space="preserve">Strategic Thinking:Learned to view financial data not just as numbers, but as drivers of strategic decision-making within a volatile market environment.</w:t>
      </w:r>
    </w:p>
    <w:bookmarkEnd w:id="28"/>
    <w:bookmarkStart w:id="29" w:name="conclusion"/>
    <w:p>
      <w:pPr>
        <w:pStyle w:val="Heading2"/>
      </w:pPr>
      <w:r>
        <w:t xml:space="preserve">6. Conclusion</w:t>
      </w:r>
    </w:p>
    <w:p>
      <w:pPr>
        <w:pStyle w:val="FirstParagraph"/>
      </w:pPr>
      <w:r>
        <w:t xml:space="preserve">In conclusion, this internship in Abidjan, Ivory Coast, has been an invaluable experience that transformed my academic knowledge into practical expertise. Working as a Financial Analyst in such a vibrant and evolving market provided insights that cannot be gained from textbooks alone. I witnessed firsthand how financial discipline and strategic foresight are critical for corporate success in emerging economies.</w:t>
      </w:r>
    </w:p>
    <w:p>
      <w:pPr>
        <w:pStyle w:val="BodyText"/>
      </w:pPr>
      <w:r>
        <w:t xml:space="preserve">The resilience, innovation, and growth potential of Abidjan’s business environment left a lasting impression on me. I am now better equipped to handle complex financial challenges, navigate regulatory frameworks like OHADA, and contribute effectively to global teams. I am eager to apply these skills in my future career as a Financial Analyst, bringing with me the lessons learned during this transformative period in West Africa.</w:t>
      </w:r>
    </w:p>
    <w:bookmarkEnd w:id="29"/>
    <w:bookmarkStart w:id="30" w:name="recommendations-for-future-interns"/>
    <w:p>
      <w:pPr>
        <w:pStyle w:val="Heading2"/>
      </w:pPr>
      <w:r>
        <w:t xml:space="preserve">7. Recommendations for Future Interns</w:t>
      </w:r>
    </w:p>
    <w:p>
      <w:pPr>
        <w:pStyle w:val="FirstParagraph"/>
      </w:pPr>
      <w:r>
        <w:t xml:space="preserve">To those considering an internship as a Financial Analyst in Ivory Coast:</w:t>
      </w:r>
    </w:p>
    <w:p>
      <w:pPr>
        <w:pStyle w:val="BlockText"/>
      </w:pPr>
      <w:r>
        <w:t xml:space="preserve">"Embrace the ambiguity of emerging markets. Be proactive in learning local regulations, build strong relationships with local colleagues, and do not hesitate to ask questions about the 'why' behind financial procedures. The experience in Abidjan is not just about finance; it is about understanding a dynamic human and economic ecosystem."</w:t>
      </w:r>
    </w:p>
    <w:p>
      <w:pPr>
        <w:pStyle w:val="FirstParagraph"/>
      </w:pPr>
      <w:r>
        <w:rPr>
          <w:bCs/>
          <w:b/>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in Abidjan</dc:title>
  <dc:creator/>
  <dc:language>en</dc:language>
  <cp:keywords/>
  <dcterms:created xsi:type="dcterms:W3CDTF">2026-07-29T18:57:35Z</dcterms:created>
  <dcterms:modified xsi:type="dcterms:W3CDTF">2026-07-29T18:57:35Z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