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rPr>
          <w:bCs/>
          <w:b/>
        </w:rPr>
        <w:t xml:space="preserve">Role:</w:t>
      </w:r>
      <w:r>
        <w:t xml:space="preserve"> </w:t>
      </w:r>
      <w:r>
        <w:t xml:space="preserve">Financial Analyst Intern</w:t>
      </w:r>
      <w:r>
        <w:br/>
      </w:r>
      <w:r>
        <w:rPr>
          <w:bCs/>
          <w:b/>
        </w:rPr>
        <w:t xml:space="preserve">Location:</w:t>
      </w:r>
      <w:r>
        <w:t xml:space="preserve"> </w:t>
      </w:r>
      <w:r>
        <w:t xml:space="preserve">Kenya, Nairobi</w:t>
      </w:r>
      <w:r>
        <w:br/>
      </w:r>
      <w:r>
        <w:br/>
      </w:r>
      <w:r>
        <w:rPr>
          <w:iCs/>
          <w:i/>
        </w:rPr>
        <w:t xml:space="preserve">Date Submitted: October 24, 2023</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provides a comprehensive analysis of the internship experience undertaken as a</w:t>
      </w:r>
      <w:r>
        <w:t xml:space="preserve"> </w:t>
      </w:r>
      <w:r>
        <w:rPr>
          <w:bCs/>
          <w:b/>
        </w:rPr>
        <w:t xml:space="preserve">Financial Analyst</w:t>
      </w:r>
      <w:r>
        <w:t xml:space="preserve"> </w:t>
      </w:r>
      <w:r>
        <w:t xml:space="preserve">intern within the dynamic and rapidly evolving economic landscape of</w:t>
      </w:r>
      <w:r>
        <w:t xml:space="preserve"> </w:t>
      </w:r>
      <w:r>
        <w:rPr>
          <w:bCs/>
          <w:b/>
        </w:rPr>
        <w:t xml:space="preserve">Kenya, Nairobi</w:t>
      </w:r>
      <w:r>
        <w:t xml:space="preserve">. The primary objective of this internship was to bridge the gap between theoretical academic knowledge in finance and practical application within a real-world corporate environment. Operating from one of East Africa's most prominent financial hubs, this role offered unique insights into market volatility, regulatory compliance under Kenyan law, and the strategic decision-making processes that drive modern enterprises.</w:t>
      </w:r>
    </w:p>
    <w:p>
      <w:pPr>
        <w:pStyle w:val="BodyText"/>
      </w:pPr>
      <w:r>
        <w:t xml:space="preserve">Throughout the duration of the internship, significant emphasis was placed on data analysis, financial modeling, risk assessment, and stakeholder communication. The experience in</w:t>
      </w:r>
      <w:r>
        <w:t xml:space="preserve"> </w:t>
      </w:r>
      <w:r>
        <w:rPr>
          <w:bCs/>
          <w:b/>
        </w:rPr>
        <w:t xml:space="preserve">Nairobi</w:t>
      </w:r>
      <w:r>
        <w:t xml:space="preserve"> </w:t>
      </w:r>
      <w:r>
        <w:t xml:space="preserve">specifically highlighted how local market dynamics influence global financial trends within East Africa. This document details the tasks performed, skills acquired challenges encountered and recommendations for future interns seeking to establish a career as a</w:t>
      </w:r>
      <w:r>
        <w:t xml:space="preserve"> </w:t>
      </w:r>
      <w:r>
        <w:rPr>
          <w:bCs/>
          <w:b/>
        </w:rPr>
        <w:t xml:space="preserve">Financial Analyst</w:t>
      </w:r>
      <w:r>
        <w:t xml:space="preserve"> </w:t>
      </w:r>
      <w:r>
        <w:t xml:space="preserve">in this region.</w:t>
      </w:r>
    </w:p>
    <w:p>
      <w:r>
        <w:pict>
          <v:rect style="width:0;height:1.5pt" o:hralign="center" o:hrstd="t" o:hr="t"/>
        </w:pict>
      </w:r>
    </w:p>
    <w:bookmarkEnd w:id="21"/>
    <w:bookmarkStart w:id="24" w:name="introduction-and-context"/>
    <w:p>
      <w:pPr>
        <w:pStyle w:val="Heading2"/>
      </w:pPr>
      <w:r>
        <w:t xml:space="preserve">2. Introduction and Context</w:t>
      </w:r>
    </w:p>
    <w:bookmarkStart w:id="22" w:name="about-the-host-organization"/>
    <w:p>
      <w:pPr>
        <w:pStyle w:val="Heading3"/>
      </w:pPr>
      <w:r>
        <w:t xml:space="preserve">2.1 About the Host Organization</w:t>
      </w:r>
    </w:p>
    <w:p>
      <w:pPr>
        <w:pStyle w:val="FirstParagraph"/>
      </w:pPr>
      <w:r>
        <w:t xml:space="preserve">The internship was conducted at [Company Name Placeholder], a leading multinational corporation with substantial operations headquartered in</w:t>
      </w:r>
      <w:r>
        <w:t xml:space="preserve"> </w:t>
      </w:r>
      <w:r>
        <w:rPr>
          <w:bCs/>
          <w:b/>
        </w:rPr>
        <w:t xml:space="preserve">Nairobi, Kenya</w:t>
      </w:r>
      <w:r>
        <w:t xml:space="preserve">. The organization specializes in financial services, offering investment banking, asset management, and corporate advisory services across East and Central Africa. Nairobi serves as the regional headquarters due to its strategic location as an economic gateway to the Eastern African Community (EAC). Understanding this context is crucial for any</w:t>
      </w:r>
      <w:r>
        <w:t xml:space="preserve"> </w:t>
      </w:r>
      <w:r>
        <w:rPr>
          <w:bCs/>
          <w:b/>
        </w:rPr>
        <w:t xml:space="preserve">Financial Analyst</w:t>
      </w:r>
      <w:r>
        <w:t xml:space="preserve"> </w:t>
      </w:r>
      <w:r>
        <w:t xml:space="preserve">operating within such a framework.</w:t>
      </w:r>
    </w:p>
    <w:bookmarkEnd w:id="22"/>
    <w:bookmarkStart w:id="23" w:name="objectives-of-the-internship"/>
    <w:p>
      <w:pPr>
        <w:pStyle w:val="Heading3"/>
      </w:pPr>
      <w:r>
        <w:t xml:space="preserve">2.2 Objectives of the Internship</w:t>
      </w:r>
    </w:p>
    <w:p>
      <w:pPr>
        <w:numPr>
          <w:ilvl w:val="0"/>
          <w:numId w:val="1001"/>
        </w:numPr>
        <w:pStyle w:val="Compact"/>
      </w:pPr>
      <w:r>
        <w:t xml:space="preserve">To apply financial theory in practical scenarios involving budgeting, forecasting, and variance analysis.</w:t>
      </w:r>
    </w:p>
    <w:p>
      <w:pPr>
        <w:numPr>
          <w:ilvl w:val="0"/>
          <w:numId w:val="1001"/>
        </w:numPr>
        <w:pStyle w:val="Compact"/>
      </w:pPr>
      <w:r>
        <w:t xml:space="preserve">To gain proficiency in using financial software tools commonly used in</w:t>
      </w:r>
      <w:r>
        <w:t xml:space="preserve"> </w:t>
      </w:r>
      <w:r>
        <w:rPr>
          <w:bCs/>
          <w:b/>
        </w:rPr>
        <w:t xml:space="preserve">Nairobi</w:t>
      </w:r>
      <w:r>
        <w:t xml:space="preserve">’s corporate sector (e.g., SAP, Oracle Financials).</w:t>
      </w:r>
    </w:p>
    <w:p>
      <w:pPr>
        <w:numPr>
          <w:ilvl w:val="0"/>
          <w:numId w:val="1001"/>
        </w:numPr>
        <w:pStyle w:val="Compact"/>
      </w:pPr>
      <w:r>
        <w:t xml:space="preserve">To understand the regulatory framework governing finance in</w:t>
      </w:r>
      <w:r>
        <w:t xml:space="preserve"> </w:t>
      </w:r>
      <w:r>
        <w:rPr>
          <w:bCs/>
          <w:b/>
        </w:rPr>
        <w:t xml:space="preserve">Kenya</w:t>
      </w:r>
      <w:r>
        <w:t xml:space="preserve">, including guidelines set by the Capital Markets Authority (CMA) and the Central Bank of Kenya.</w:t>
      </w:r>
    </w:p>
    <w:p>
      <w:pPr>
        <w:numPr>
          <w:ilvl w:val="0"/>
          <w:numId w:val="1001"/>
        </w:numPr>
        <w:pStyle w:val="Compact"/>
      </w:pPr>
      <w:r>
        <w:t xml:space="preserve">To develop soft skills such as professional communication, teamwork, and critical thinking within a diverse cultural setting.</w:t>
      </w:r>
    </w:p>
    <w:p>
      <w:r>
        <w:pict>
          <v:rect style="width:0;height:1.5pt" o:hralign="center" o:hrstd="t" o:hr="t"/>
        </w:pict>
      </w:r>
    </w:p>
    <w:bookmarkEnd w:id="23"/>
    <w:bookmarkEnd w:id="24"/>
    <w:bookmarkStart w:id="25" w:name="responsibilities-and-duties-performed"/>
    <w:p>
      <w:pPr>
        <w:pStyle w:val="Heading2"/>
      </w:pPr>
      <w:r>
        <w:t xml:space="preserve">3. Responsibilities and Duties Performed</w:t>
      </w:r>
    </w:p>
    <w:p>
      <w:pPr>
        <w:pStyle w:val="FirstParagraph"/>
      </w:pPr>
      <w:r>
        <w:t xml:space="preserve">As an intern</w:t>
      </w:r>
      <w:r>
        <w:t xml:space="preserve"> </w:t>
      </w:r>
      <w:r>
        <w:rPr>
          <w:bCs/>
          <w:b/>
        </w:rPr>
        <w:t xml:space="preserve">Financial Analyst</w:t>
      </w:r>
      <w:r>
        <w:t xml:space="preserve">, my responsibilities were multifaceted and designed to integrate me into the core financial operations of the company. The following key areas outline my contributions:</w:t>
      </w:r>
    </w:p>
    <w:p>
      <w:pPr>
        <w:numPr>
          <w:ilvl w:val="0"/>
          <w:numId w:val="1002"/>
        </w:numPr>
        <w:pStyle w:val="Compact"/>
      </w:pPr>
      <w:r>
        <w:rPr>
          <w:bCs/>
          <w:b/>
        </w:rPr>
        <w:t xml:space="preserve">Data Collection and Cleaning:</w:t>
      </w:r>
      <w:r>
        <w:t xml:space="preserve">I was tasked with gathering historical financial data from various departments. This involved ensuring accuracy in spreadsheets used for reporting, a critical step given that decisions made in</w:t>
      </w:r>
      <w:r>
        <w:t xml:space="preserve"> </w:t>
      </w:r>
      <w:r>
        <w:rPr>
          <w:bCs/>
          <w:b/>
        </w:rPr>
        <w:t xml:space="preserve">Nairobi</w:t>
      </w:r>
      <w:r>
        <w:t xml:space="preserve"> </w:t>
      </w:r>
      <w:r>
        <w:t xml:space="preserve">often impact regional stakeholders across borders.</w:t>
      </w:r>
    </w:p>
    <w:p>
      <w:pPr>
        <w:numPr>
          <w:ilvl w:val="0"/>
          <w:numId w:val="1002"/>
        </w:numPr>
        <w:pStyle w:val="Compact"/>
      </w:pPr>
      <w:r>
        <w:rPr>
          <w:bCs/>
          <w:b/>
        </w:rPr>
        <w:t xml:space="preserve">Financial Modeling and Forecasting:</w:t>
      </w:r>
      <w:r>
        <w:t xml:space="preserve">I assisted senior analysts in building dynamic financial models to project revenue streams over the next five years. This required adjusting for inflation rates specific to the Kenyan economy and currency fluctuation risks involving the Kenya Shilling (KES) against major currencies like the US Dollar.</w:t>
      </w:r>
    </w:p>
    <w:p>
      <w:pPr>
        <w:numPr>
          <w:ilvl w:val="0"/>
          <w:numId w:val="1002"/>
        </w:numPr>
        <w:pStyle w:val="Compact"/>
      </w:pPr>
      <w:r>
        <w:rPr>
          <w:bCs/>
          <w:b/>
        </w:rPr>
        <w:t xml:space="preserve">Market Research and Analysis:</w:t>
      </w:r>
      <w:r>
        <w:t xml:space="preserve">I conducted extensive research on emerging sectors in</w:t>
      </w:r>
      <w:r>
        <w:t xml:space="preserve"> </w:t>
      </w:r>
      <w:r>
        <w:rPr>
          <w:bCs/>
          <w:b/>
        </w:rPr>
        <w:t xml:space="preserve">Kenya</w:t>
      </w:r>
      <w:r>
        <w:t xml:space="preserve">, particularly focusing on fintech and renewable energy. This analysis helped management identify potential investment opportunities aligned with national development goals outlined in Kenya’s Vision 2030.</w:t>
      </w:r>
    </w:p>
    <w:p>
      <w:pPr>
        <w:numPr>
          <w:ilvl w:val="0"/>
          <w:numId w:val="1002"/>
        </w:numPr>
        <w:pStyle w:val="Compact"/>
      </w:pPr>
      <w:r>
        <w:rPr>
          <w:bCs/>
          <w:b/>
        </w:rPr>
        <w:t xml:space="preserve">Presentation Preparation:</w:t>
      </w:r>
      <w:r>
        <w:t xml:space="preserve">I prepared monthly financial performance decks for the executive team. These presentations required translating complex data into actionable insights, ensuring clarity for non-financial stakeholders.</w:t>
      </w:r>
    </w:p>
    <w:p>
      <w:r>
        <w:pict>
          <v:rect style="width:0;height:1.5pt" o:hralign="center" o:hrstd="t" o:hr="t"/>
        </w:pict>
      </w:r>
    </w:p>
    <w:bookmarkEnd w:id="25"/>
    <w:bookmarkStart w:id="29" w:name="key-learnings-and-skill-development"/>
    <w:p>
      <w:pPr>
        <w:pStyle w:val="Heading2"/>
      </w:pPr>
      <w:r>
        <w:t xml:space="preserve">4. Key Learnings and Skill Development</w:t>
      </w:r>
    </w:p>
    <w:p>
      <w:pPr>
        <w:pStyle w:val="FirstParagraph"/>
      </w:pPr>
      <w:r>
        <w:t xml:space="preserve">The internship provided invaluable learning opportunities that shaped my professional identity as a</w:t>
      </w:r>
      <w:r>
        <w:t xml:space="preserve"> </w:t>
      </w:r>
      <w:r>
        <w:rPr>
          <w:bCs/>
          <w:b/>
        </w:rPr>
        <w:t xml:space="preserve">Financial Analyst</w:t>
      </w:r>
      <w:r>
        <w:t xml:space="preserve">. Below are the key competencies developed:</w:t>
      </w:r>
    </w:p>
    <w:bookmarkStart w:id="26" w:name="technical-proficiency"/>
    <w:p>
      <w:pPr>
        <w:pStyle w:val="Heading3"/>
      </w:pPr>
      <w:r>
        <w:t xml:space="preserve">4.1 Technical Proficiency</w:t>
      </w:r>
    </w:p>
    <w:p>
      <w:pPr>
        <w:pStyle w:val="FirstParagraph"/>
      </w:pPr>
      <w:r>
        <w:t xml:space="preserve">I enhanced my skills in Microsoft Excel (advanced functions, macros, pivot tables) and gained exposure to Tableau for data visualization. Working in</w:t>
      </w:r>
      <w:r>
        <w:t xml:space="preserve"> </w:t>
      </w:r>
      <w:r>
        <w:rPr>
          <w:bCs/>
          <w:b/>
        </w:rPr>
        <w:t xml:space="preserve">Nairobi’s</w:t>
      </w:r>
      <w:r>
        <w:t xml:space="preserve"> </w:t>
      </w:r>
      <w:r>
        <w:t xml:space="preserve">fast-paced environment taught me how to manage tight deadlines while maintaining precision.</w:t>
      </w:r>
    </w:p>
    <w:bookmarkEnd w:id="26"/>
    <w:bookmarkStart w:id="27" w:name="regulatory-awareness"/>
    <w:p>
      <w:pPr>
        <w:pStyle w:val="Heading3"/>
      </w:pPr>
      <w:r>
        <w:t xml:space="preserve">4.2 Regulatory Awareness</w:t>
      </w:r>
    </w:p>
    <w:p>
      <w:pPr>
        <w:pStyle w:val="FirstParagraph"/>
      </w:pPr>
      <w:r>
        <w:t xml:space="preserve">Understanding the legal and regulatory environment in</w:t>
      </w:r>
      <w:r>
        <w:t xml:space="preserve"> </w:t>
      </w:r>
      <w:r>
        <w:rPr>
          <w:bCs/>
          <w:b/>
        </w:rPr>
        <w:t xml:space="preserve">Kenya</w:t>
      </w:r>
      <w:r>
        <w:t xml:space="preserve"> </w:t>
      </w:r>
      <w:r>
        <w:t xml:space="preserve">was crucial. I learned about tax implications under the Kenya Revenue Authority (KRA) rules, compliance with International Financial Reporting Standards (IFRS), and anti-money laundering protocols enforced by local banks.</w:t>
      </w:r>
    </w:p>
    <w:bookmarkEnd w:id="27"/>
    <w:bookmarkStart w:id="28" w:name="cultural-intelligence"/>
    <w:p>
      <w:pPr>
        <w:pStyle w:val="Heading3"/>
      </w:pPr>
      <w:r>
        <w:t xml:space="preserve">4.3 Cultural Intelligence</w:t>
      </w:r>
    </w:p>
    <w:p>
      <w:pPr>
        <w:pStyle w:val="FirstParagraph"/>
      </w:pPr>
      <w:r>
        <w:t xml:space="preserve">Nairobi is a multicultural hub. Collaborating with colleagues from various backgrounds improved my ability to communicate effectively in diverse teams—a vital skill for any</w:t>
      </w:r>
      <w:r>
        <w:t xml:space="preserve"> </w:t>
      </w:r>
      <w:r>
        <w:rPr>
          <w:bCs/>
          <w:b/>
        </w:rPr>
        <w:t xml:space="preserve">Financial Analyst</w:t>
      </w:r>
      <w:r>
        <w:t xml:space="preserve"> </w:t>
      </w:r>
      <w:r>
        <w:t xml:space="preserve">working in international markets.</w:t>
      </w:r>
    </w:p>
    <w:p>
      <w:r>
        <w:pict>
          <v:rect style="width:0;height:1.5pt" o:hralign="center" o:hrstd="t" o:hr="t"/>
        </w:pict>
      </w:r>
    </w:p>
    <w:bookmarkEnd w:id="28"/>
    <w:bookmarkEnd w:id="29"/>
    <w:bookmarkStart w:id="30" w:name="challenges-encountered"/>
    <w:p>
      <w:pPr>
        <w:pStyle w:val="Heading2"/>
      </w:pPr>
      <w:r>
        <w:t xml:space="preserve">5. Challenges Encountered</w:t>
      </w:r>
    </w:p>
    <w:p>
      <w:pPr>
        <w:pStyle w:val="FirstParagraph"/>
      </w:pPr>
      <w:r>
        <w:t xml:space="preserve">No internship is without its difficulties. During my tenure as a</w:t>
      </w:r>
      <w:r>
        <w:t xml:space="preserve"> </w:t>
      </w:r>
      <w:r>
        <w:rPr>
          <w:bCs/>
          <w:b/>
        </w:rPr>
        <w:t xml:space="preserve">Financial Analyst</w:t>
      </w:r>
      <w:r>
        <w:t xml:space="preserve"> </w:t>
      </w:r>
      <w:r>
        <w:t xml:space="preserve">intern in</w:t>
      </w:r>
      <w:r>
        <w:t xml:space="preserve"> </w:t>
      </w:r>
      <w:r>
        <w:rPr>
          <w:bCs/>
          <w:b/>
        </w:rPr>
        <w:t xml:space="preserve">Nairobi, Kenya,</w:t>
      </w:r>
      <w:r>
        <w:t xml:space="preserve">, I faced several challenges:</w:t>
      </w:r>
    </w:p>
    <w:p>
      <w:pPr>
        <w:numPr>
          <w:ilvl w:val="0"/>
          <w:numId w:val="1003"/>
        </w:numPr>
        <w:pStyle w:val="Compact"/>
      </w:pPr>
      <w:r>
        <w:t xml:space="preserve">**Data Availability:** In some instances, incomplete historical data hindered accurate forecasting. This required creative problem-solving and collaboration with IT departments to retrieve archived records.</w:t>
      </w:r>
    </w:p>
    <w:p>
      <w:pPr>
        <w:numPr>
          <w:ilvl w:val="0"/>
          <w:numId w:val="1003"/>
        </w:numPr>
        <w:pStyle w:val="Compact"/>
      </w:pPr>
      <w:r>
        <w:t xml:space="preserve">**Currency Volatility:** Fluctuations in exchange rates affected budget projections significantly. Learning to hedge against these risks was a steep but rewarding learning curve.</w:t>
      </w:r>
    </w:p>
    <w:p>
      <w:pPr>
        <w:numPr>
          <w:ilvl w:val="0"/>
          <w:numId w:val="1003"/>
        </w:numPr>
        <w:pStyle w:val="Compact"/>
      </w:pPr>
      <w:r>
        <w:t xml:space="preserve">**Adaptability Pressure:** The high-pressure environment typical of</w:t>
      </w:r>
      <w:r>
        <w:t xml:space="preserve"> </w:t>
      </w:r>
      <w:r>
        <w:rPr>
          <w:bCs/>
          <w:b/>
        </w:rPr>
        <w:t xml:space="preserve">Nairobi’s</w:t>
      </w:r>
      <w:r>
        <w:t xml:space="preserve"> </w:t>
      </w:r>
      <w:r>
        <w:t xml:space="preserve">financial district required quick adaptation and resilience.</w:t>
      </w:r>
    </w:p>
    <w:p>
      <w:r>
        <w:pict>
          <v:rect style="width:0;height:1.5pt" o:hralign="center" o:hrstd="t" o:hr="t"/>
        </w:pict>
      </w:r>
    </w:p>
    <w:bookmarkEnd w:id="30"/>
    <w:bookmarkStart w:id="32" w:name="conclusion-and-recommendations"/>
    <w:p>
      <w:pPr>
        <w:pStyle w:val="Heading2"/>
      </w:pPr>
      <w:r>
        <w:t xml:space="preserve">6. Conclusion and Recommendations</w:t>
      </w:r>
    </w:p>
    <w:p>
      <w:pPr>
        <w:pStyle w:val="FirstParagraph"/>
      </w:pPr>
      <w:r>
        <w:t xml:space="preserve">In conclusion, this internship as a</w:t>
      </w:r>
      <w:r>
        <w:t xml:space="preserve"> </w:t>
      </w:r>
      <w:r>
        <w:rPr>
          <w:bCs/>
          <w:b/>
        </w:rPr>
        <w:t xml:space="preserve">Financial Analyst</w:t>
      </w:r>
      <w:r>
        <w:t xml:space="preserve"> </w:t>
      </w:r>
      <w:r>
        <w:t xml:space="preserve">in</w:t>
      </w:r>
      <w:r>
        <w:t xml:space="preserve"> </w:t>
      </w:r>
      <w:r>
        <w:rPr>
          <w:bCs/>
          <w:b/>
        </w:rPr>
        <w:t xml:space="preserve">Nairobi, Kenya,</w:t>
      </w:r>
      <w:r>
        <w:t xml:space="preserve">, has been instrumental in shaping my professional trajectory. It provided not only technical expertise but also contextual understanding of how global financial principles interact with local realities.</w:t>
      </w:r>
    </w:p>
    <w:bookmarkStart w:id="31" w:name="recommendations-for-future-interns"/>
    <w:p>
      <w:pPr>
        <w:pStyle w:val="Heading3"/>
      </w:pPr>
      <w:r>
        <w:t xml:space="preserve">6.1 Recommendations for Future Interns</w:t>
      </w:r>
    </w:p>
    <w:p>
      <w:pPr>
        <w:numPr>
          <w:ilvl w:val="0"/>
          <w:numId w:val="1004"/>
        </w:numPr>
        <w:pStyle w:val="Compact"/>
      </w:pPr>
      <w:r>
        <w:t xml:space="preserve">**Proactive Learning:** Seek mentorship actively and ask questions about local market nuances.</w:t>
      </w:r>
    </w:p>
    <w:p>
      <w:pPr>
        <w:numPr>
          <w:ilvl w:val="0"/>
          <w:numId w:val="1004"/>
        </w:numPr>
        <w:pStyle w:val="Compact"/>
      </w:pPr>
      <w:r>
        <w:t xml:space="preserve">**Networking:** Engage with professionals in</w:t>
      </w:r>
      <w:r>
        <w:t xml:space="preserve"> </w:t>
      </w:r>
      <w:r>
        <w:rPr>
          <w:bCs/>
          <w:b/>
        </w:rPr>
        <w:t xml:space="preserve">Nairobi’s</w:t>
      </w:r>
      <w:r>
        <w:t xml:space="preserve"> </w:t>
      </w:r>
      <w:r>
        <w:t xml:space="preserve">finance community through events hosted by the Institute of Certified Public Accountants of Kenya (ICPAK).</w:t>
      </w:r>
    </w:p>
    <w:p>
      <w:pPr>
        <w:numPr>
          <w:ilvl w:val="0"/>
          <w:numId w:val="1004"/>
        </w:numPr>
        <w:pStyle w:val="Compact"/>
      </w:pPr>
      <w:r>
        <w:t xml:space="preserve">**Technical Readiness:Familiarize yourself with IFRS standards and local tax laws before starting.</w:t>
      </w:r>
    </w:p>
    <w:p>
      <w:pPr>
        <w:pStyle w:val="FirstParagraph"/>
      </w:pPr>
      <w:r>
        <w:t xml:space="preserve">I strongly recommend this internship opportunity to students interested in pursuing careers as</w:t>
      </w:r>
      <w:r>
        <w:t xml:space="preserve"> </w:t>
      </w:r>
      <w:r>
        <w:rPr>
          <w:bCs/>
          <w:b/>
        </w:rPr>
        <w:t xml:space="preserve">Financial Analysts</w:t>
      </w:r>
      <w:r>
        <w:t xml:space="preserve"> </w:t>
      </w:r>
      <w:r>
        <w:t xml:space="preserve">who wish to gain international exposure in one of Africa’s most vibrant economic centers. The experience offers unparalleled growth potential and a deep appreciation for the complexities of modern finance.</w:t>
      </w:r>
    </w:p>
    <w:p>
      <w:pPr>
        <w:pStyle w:val="BodyText"/>
      </w:pPr>
      <w:r>
        <w:t xml:space="preserve">Sincerely,</w:t>
      </w:r>
    </w:p>
    <w:p>
      <w:pPr>
        <w:pStyle w:val="BodyText"/>
      </w:pPr>
      <w:r>
        <w:br/>
      </w:r>
      <w:r>
        <w:br/>
      </w:r>
    </w:p>
    <w:p>
      <w:r>
        <w:pict>
          <v:rect style="width:0;height:1.5pt" o:hralign="center" o:hrstd="t" o:hr="t"/>
        </w:pict>
      </w:r>
    </w:p>
    <w:p>
      <w:pPr>
        <w:pStyle w:val="FirstParagraph"/>
      </w:pPr>
      <w:r>
        <w:rPr>
          <w:bCs/>
          <w:b/>
        </w:rPr>
        <w:t xml:space="preserve">[Your Name]</w:t>
      </w:r>
      <w:r>
        <w:br/>
      </w:r>
      <w:r>
        <w:t xml:space="preserve">Financial Analyst Intern</w:t>
      </w:r>
      <w:r>
        <w:br/>
      </w:r>
      <w:r>
        <w:t xml:space="preserve">[Company Name]</w:t>
      </w:r>
      <w:r>
        <w:br/>
      </w:r>
      <w:r>
        <w:t xml:space="preserve">Nairobi,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 Kenya Nairobi</dc:title>
  <dc:creator/>
  <dc:language>en</dc:language>
  <cp:keywords/>
  <dcterms:created xsi:type="dcterms:W3CDTF">2026-07-29T02:51:23Z</dcterms:created>
  <dcterms:modified xsi:type="dcterms:W3CDTF">2026-07-29T02:51:23Z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