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Position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br/>
      </w:r>
      <w:r>
        <w:t xml:space="preserve">[Your University/College Name]</w:t>
      </w:r>
      <w:r>
        <w:br/>
      </w:r>
    </w:p>
    <w:p>
      <w:r>
        <w:pict>
          <v:rect style="width:0;height:1.5pt" o:hralign="center" o:hrstd="t" o:hr="t"/>
        </w:pict>
      </w:r>
    </w:p>
    <w:bookmarkEnd w:id="20"/>
    <w:bookmarkStart w:id="21" w:name="executive-summary"/>
    <w:p>
      <w:pPr>
        <w:pStyle w:val="Heading1"/>
      </w:pPr>
      <w:r>
        <w:t xml:space="preserve">Executive Summary</w:t>
      </w:r>
    </w:p>
    <w:p>
      <w:pPr>
        <w:pStyle w:val="FirstParagraph"/>
      </w:pPr>
      <w:r>
        <w:t xml:space="preserve">This report outlines the comprehensive experience gained during my internship as a</w:t>
      </w:r>
      <w:r>
        <w:t xml:space="preserve"> </w:t>
      </w:r>
      <w:r>
        <w:rPr>
          <w:bCs/>
          <w:b/>
        </w:rPr>
        <w:t xml:space="preserve">Financial Analyst</w:t>
      </w:r>
      <w:r>
        <w:t xml:space="preserve">. The primary objective of this document is to detail the professional development, technical skill acquisition, and strategic insights obtained while working within the dynamic economic landscape of</w:t>
      </w:r>
      <w:r>
        <w:t xml:space="preserve"> </w:t>
      </w:r>
      <w:r>
        <w:rPr>
          <w:bCs/>
          <w:b/>
        </w:rPr>
        <w:t xml:space="preserve">Saudi Arabia Jeddah</w:t>
      </w:r>
      <w:r>
        <w:t xml:space="preserve">. This period has been instrumental in bridging theoretical academic knowledge with practical corporate application, providing a deep understanding of financial modeling, regulatory compliance within Vision 2030 initiatives.</w:t>
      </w:r>
    </w:p>
    <w:p>
      <w:pPr>
        <w:pStyle w:val="BodyText"/>
      </w:pPr>
      <w:r>
        <w:t xml:space="preserve">The internship was conducted at [Name of Company/Organization], a leading entity situated in the heart of</w:t>
      </w:r>
      <w:r>
        <w:t xml:space="preserve"> </w:t>
      </w:r>
      <w:r>
        <w:rPr>
          <w:bCs/>
          <w:b/>
        </w:rPr>
        <w:t xml:space="preserve">Saudi Arabia Jeddah</w:t>
      </w:r>
      <w:r>
        <w:t xml:space="preserve">. As one of the Kingdom’s major economic hubs, Jeddah serves as a critical gateway for international trade and investment. Working in this region has offered unique perspectives on how global financial standards intersect with local Islamic finance principles and rapid modernization efforts.</w:t>
      </w:r>
    </w:p>
    <w:p>
      <w:r>
        <w:pict>
          <v:rect style="width:0;height:1.5pt" o:hralign="center" o:hrstd="t" o:hr="t"/>
        </w:pict>
      </w:r>
    </w:p>
    <w:bookmarkEnd w:id="21"/>
    <w:bookmarkStart w:id="22" w:name="introduction"/>
    <w:p>
      <w:pPr>
        <w:pStyle w:val="Heading1"/>
      </w:pPr>
      <w:r>
        <w:t xml:space="preserve">Introduction</w:t>
      </w:r>
    </w:p>
    <w:p>
      <w:pPr>
        <w:pStyle w:val="FirstParagraph"/>
      </w:pPr>
      <w:r>
        <w:t xml:space="preserve">The role of a</w:t>
      </w:r>
      <w:r>
        <w:t xml:space="preserve"> </w:t>
      </w:r>
      <w:r>
        <w:rPr>
          <w:bCs/>
          <w:b/>
        </w:rPr>
        <w:t xml:space="preserve">Financial Analyst</w:t>
      </w:r>
      <w:r>
        <w:br/>
      </w:r>
      <w:r>
        <w:t xml:space="preserve">is pivotal in driving informed decision-making within organizations. During my internship, I was tasked with supporting the finance department in various critical areas, including budgeting, forecasting and risk assessment. The choice to undertake this internship in</w:t>
      </w:r>
      <w:r>
        <w:t xml:space="preserve"> </w:t>
      </w:r>
      <w:r>
        <w:rPr>
          <w:bCs/>
          <w:b/>
        </w:rPr>
        <w:t xml:space="preserve">Saudi Arabia Jeddah</w:t>
      </w:r>
      <w:r>
        <w:t xml:space="preserve"> </w:t>
      </w:r>
      <w:r>
        <w:t xml:space="preserve">was deliberate, aiming to gain exposure to a rapidly evolving market that is at the forefront of economic transformation.</w:t>
      </w:r>
    </w:p>
    <w:p>
      <w:pPr>
        <w:pStyle w:val="BodyText"/>
      </w:pPr>
      <w:r>
        <w:rPr>
          <w:bCs/>
          <w:b/>
        </w:rPr>
        <w:t xml:space="preserve">Saudi Arabia Jeddah</w:t>
      </w:r>
      <w:r>
        <w:t xml:space="preserve"> </w:t>
      </w:r>
      <w:r>
        <w:t xml:space="preserve">is not just a commercial center but also a cultural melting pot where traditional values meet modern business practices. This duality presented both challenges and opportunities for learning. The environment encouraged adaptability, cultural sensitivity, and technical excellence—qualities essential for any aspiring</w:t>
      </w:r>
      <w:r>
        <w:t xml:space="preserve"> </w:t>
      </w:r>
      <w:r>
        <w:rPr>
          <w:bCs/>
          <w:b/>
        </w:rPr>
        <w:t xml:space="preserve">Financial Analyst</w:t>
      </w:r>
      <w:r>
        <w:t xml:space="preserve">.</w:t>
      </w:r>
    </w:p>
    <w:p>
      <w:r>
        <w:pict>
          <v:rect style="width:0;height:1.5pt" o:hralign="center" o:hrstd="t" o:hr="t"/>
        </w:pict>
      </w:r>
    </w:p>
    <w:bookmarkEnd w:id="22"/>
    <w:bookmarkStart w:id="23" w:name="objectives-of-the-internship"/>
    <w:p>
      <w:pPr>
        <w:pStyle w:val="Heading1"/>
      </w:pPr>
      <w:r>
        <w:t xml:space="preserve">Objectives of the Internship</w:t>
      </w:r>
    </w:p>
    <w:p>
      <w:pPr>
        <w:pStyle w:val="FirstParagraph"/>
      </w:pPr>
      <w:r>
        <w:t xml:space="preserve">The primary goals of this internship were:</w:t>
      </w:r>
    </w:p>
    <w:p>
      <w:pPr>
        <w:numPr>
          <w:ilvl w:val="0"/>
          <w:numId w:val="1001"/>
        </w:numPr>
        <w:pStyle w:val="Compact"/>
      </w:pPr>
      <w:r>
        <w:rPr>
          <w:bCs/>
          <w:b/>
        </w:rPr>
        <w:t xml:space="preserve">To enhance technical proficiency</w:t>
      </w:r>
      <w:r>
        <w:t xml:space="preserve">: Develop advanced skills in financial modeling, data analysis, and reporting using industry-standard software such as Excel, Power BI, and SAP.</w:t>
      </w:r>
    </w:p>
    <w:p>
      <w:pPr>
        <w:numPr>
          <w:ilvl w:val="0"/>
          <w:numId w:val="1001"/>
        </w:numPr>
        <w:pStyle w:val="Compact"/>
      </w:pPr>
      <w:r>
        <w:rPr>
          <w:bCs/>
          <w:b/>
        </w:rPr>
        <w:t xml:space="preserve">To understand local regulatory frameworks</w:t>
      </w:r>
      <w:r>
        <w:t xml:space="preserve">: Gain insight into the Saudi Arabian Monetary Authority (SAMA) regulations and their impact on financial operations in</w:t>
      </w:r>
      <w:r>
        <w:t xml:space="preserve"> </w:t>
      </w:r>
      <w:r>
        <w:rPr>
          <w:bCs/>
          <w:b/>
        </w:rPr>
        <w:t xml:space="preserve">Saudi Arabia Jeddah</w:t>
      </w:r>
      <w:r>
        <w:t xml:space="preserve">.</w:t>
      </w:r>
    </w:p>
    <w:p>
      <w:pPr>
        <w:numPr>
          <w:ilvl w:val="0"/>
          <w:numId w:val="1001"/>
        </w:numPr>
        <w:pStyle w:val="Compact"/>
      </w:pPr>
      <w:r>
        <w:rPr>
          <w:bCs/>
          <w:b/>
        </w:rPr>
        <w:t xml:space="preserve">To apply theoretical knowledge</w:t>
      </w:r>
      <w:r>
        <w:t xml:space="preserve">: Utilize academic concepts in real-world scenarios, specifically focusing on cost-benefit analysis and investment appraisal.</w:t>
      </w:r>
    </w:p>
    <w:p>
      <w:pPr>
        <w:numPr>
          <w:ilvl w:val="0"/>
          <w:numId w:val="1001"/>
        </w:numPr>
        <w:pStyle w:val="Compact"/>
      </w:pPr>
      <w:r>
        <w:t xml:space="preserve">To contribute to strategic planning: Assist senior analysts in preparing presentations for stakeholders regarding potential investments aligned with</w:t>
      </w:r>
      <w:r>
        <w:t xml:space="preserve"> </w:t>
      </w:r>
      <w:r>
        <w:rPr>
          <w:iCs/>
          <w:i/>
        </w:rPr>
        <w:t xml:space="preserve">Vision 2030</w:t>
      </w:r>
      <w:r>
        <w:t xml:space="preserve">.</w:t>
      </w:r>
    </w:p>
    <w:p>
      <w:r>
        <w:pict>
          <v:rect style="width:0;height:1.5pt" o:hralign="center" o:hrstd="t" o:hr="t"/>
        </w:pict>
      </w:r>
    </w:p>
    <w:bookmarkEnd w:id="23"/>
    <w:bookmarkStart w:id="24" w:name="X556026b069c13d3296b2877e4ad4d64987ac465"/>
    <w:p>
      <w:pPr>
        <w:pStyle w:val="Heading1"/>
      </w:pPr>
      <w:r>
        <w:t xml:space="preserve">Description of Duties and Responsibilities</w:t>
      </w:r>
    </w:p>
    <w:p>
      <w:pPr>
        <w:pStyle w:val="FirstParagraph"/>
      </w:pPr>
      <w:r>
        <w:rPr>
          <w:bCs/>
          <w:b/>
        </w:rPr>
        <w:t xml:space="preserve">Saudi Arabia Jeddah</w:t>
      </w:r>
      <w:r>
        <w:t xml:space="preserve">, as a key port city, presents unique logistical and financial considerations. As a</w:t>
      </w:r>
      <w:r>
        <w:t xml:space="preserve"> </w:t>
      </w:r>
      <w:r>
        <w:rPr>
          <w:bCs/>
          <w:b/>
        </w:rPr>
        <w:t xml:space="preserve">Financial Analyst</w:t>
      </w:r>
      <w:r>
        <w:t xml:space="preserve">, my daily responsibilities included:</w:t>
      </w:r>
    </w:p>
    <w:p>
      <w:pPr>
        <w:numPr>
          <w:ilvl w:val="0"/>
          <w:numId w:val="1002"/>
        </w:numPr>
        <w:pStyle w:val="Compact"/>
      </w:pPr>
      <w:r>
        <w:t xml:space="preserve">Data Collection and Verification:</w:t>
      </w:r>
    </w:p>
    <w:p>
      <w:pPr>
        <w:numPr>
          <w:ilvl w:val="0"/>
          <w:numId w:val="1002"/>
        </w:numPr>
        <w:pStyle w:val="Compact"/>
      </w:pPr>
      <w:r>
        <w:rPr>
          <w:iCs/>
          <w:i/>
        </w:rPr>
        <w:t xml:space="preserve">Budgeting and Forecasting Assistance:</w:t>
      </w:r>
      <w:r>
        <w:t xml:space="preserve"> </w:t>
      </w:r>
      <w:r>
        <w:t xml:space="preserve">Supported the creation of annual budgets by analyzing past trends. Used statistical models to predict future financial performance.</w:t>
      </w:r>
    </w:p>
    <w:p>
      <w:pPr>
        <w:numPr>
          <w:ilvl w:val="0"/>
          <w:numId w:val="1002"/>
        </w:numPr>
      </w:pPr>
      <w:r>
        <w:rPr>
          <w:bCs/>
          <w:b/>
        </w:rPr>
        <w:t xml:space="preserve">Risk Assessment:</w:t>
      </w:r>
    </w:p>
    <w:p>
      <w:pPr>
        <w:numPr>
          <w:ilvl w:val="0"/>
          <w:numId w:val="1000"/>
        </w:numPr>
      </w:pPr>
      <w:r>
        <w:t xml:space="preserve">Evaluated financial risks associated with new projects. This included assessing currency fluctuation impacts, given Jeddah’s significant import/export activity.</w:t>
      </w:r>
    </w:p>
    <w:p>
      <w:pPr>
        <w:numPr>
          <w:ilvl w:val="0"/>
          <w:numId w:val="1002"/>
        </w:numPr>
      </w:pPr>
      <w:r>
        <w:t xml:space="preserve">Report Preparation:</w:t>
      </w:r>
    </w:p>
    <w:p>
      <w:pPr>
        <w:numPr>
          <w:ilvl w:val="0"/>
          <w:numId w:val="1000"/>
        </w:numPr>
      </w:pPr>
      <w:r>
        <w:t xml:space="preserve">Prepared monthly financial statements and variance analysis reports for management review. Ensured all reports complied with International Financial Reporting Standards (IFRS) and local Saudi regulations.</w:t>
      </w:r>
    </w:p>
    <w:p>
      <w:pPr>
        <w:numPr>
          <w:ilvl w:val="0"/>
          <w:numId w:val="1002"/>
        </w:numPr>
        <w:pStyle w:val="Compact"/>
      </w:pPr>
      <w:r>
        <w:t xml:space="preserve">Cross-Department Collaboration: Collaborated with HR, Operations, and IT departments to understand non-financial metrics affecting the bottom line.</w:t>
      </w:r>
    </w:p>
    <w:p>
      <w:r>
        <w:pict>
          <v:rect style="width:0;height:1.5pt" o:hralign="center" o:hrstd="t" o:hr="t"/>
        </w:pict>
      </w:r>
    </w:p>
    <w:bookmarkEnd w:id="24"/>
    <w:bookmarkStart w:id="25" w:name="key-achievements-and-learnings"/>
    <w:p>
      <w:pPr>
        <w:pStyle w:val="Heading1"/>
      </w:pPr>
      <w:r>
        <w:t xml:space="preserve">Key Achievements and Learnings</w:t>
      </w:r>
    </w:p>
    <w:p>
      <w:pPr>
        <w:pStyle w:val="FirstParagraph"/>
      </w:pPr>
      <w:r>
        <w:rPr>
          <w:bCs/>
          <w:b/>
        </w:rPr>
        <w:t xml:space="preserve">Saudi Arabia Jeddah</w:t>
      </w:r>
      <w:r>
        <w:t xml:space="preserve">, as a dynamic market, offers rich learning opportunities. One of my key achievements was developing an automated dashboard using Power BI that streamlined the monthly reporting process for the</w:t>
      </w:r>
    </w:p>
    <w:p>
      <w:pPr>
        <w:pStyle w:val="BodyText"/>
      </w:pPr>
      <w:r>
        <w:t xml:space="preserve">Financial Analyst</w:t>
      </w:r>
    </w:p>
    <w:p>
      <w:pPr>
        <w:pStyle w:val="BodyText"/>
      </w:pPr>
      <w:r>
        <w:t xml:space="preserve">. This tool reduced manual data entry time by 30% and improved accuracy.</w:t>
      </w:r>
    </w:p>
    <w:p>
      <w:pPr>
        <w:pStyle w:val="BodyText"/>
      </w:pPr>
      <w:r>
        <w:t xml:space="preserve">I also gained deep insights into</w:t>
      </w:r>
      <w:r>
        <w:t xml:space="preserve"> </w:t>
      </w:r>
      <w:r>
        <w:rPr>
          <w:iCs/>
          <w:i/>
        </w:rPr>
        <w:t xml:space="preserve">Vision 2030</w:t>
      </w:r>
      <w:r>
        <w:t xml:space="preserve"> </w:t>
      </w:r>
      <w:r>
        <w:t xml:space="preserve">initiatives. Understanding how government policies influence local markets helped me advise on strategic investments in sectors like tourism, logistics, and renewable energy—all of which are booming in</w:t>
      </w:r>
      <w:r>
        <w:t xml:space="preserve"> </w:t>
      </w:r>
      <w:r>
        <w:rPr>
          <w:bCs/>
          <w:b/>
        </w:rPr>
        <w:t xml:space="preserve">Saudi Arabia Jeddah</w:t>
      </w:r>
      <w:r>
        <w:t xml:space="preserve">.</w:t>
      </w:r>
    </w:p>
    <w:p>
      <w:pPr>
        <w:pStyle w:val="BodyText"/>
      </w:pPr>
      <w:r>
        <w:t xml:space="preserve">Cultural Competency:</w:t>
      </w:r>
    </w:p>
    <w:p>
      <w:pPr>
        <w:pStyle w:val="BodyText"/>
      </w:pPr>
      <w:r>
        <w:t xml:space="preserve">Navigating the corporate culture in</w:t>
      </w:r>
    </w:p>
    <w:p>
      <w:pPr>
        <w:pStyle w:val="BodyText"/>
      </w:pPr>
      <w:r>
        <w:t xml:space="preserve">Saudi Arabia Jeddah required patience and respect. Learning about local business etiquette, including negotiation styles and communication norms, was crucial for building relationships with colleagues and clients.</w:t>
      </w:r>
    </w:p>
    <w:p>
      <w:r>
        <w:pict>
          <v:rect style="width:0;height:1.5pt" o:hralign="center" o:hrstd="t" o:hr="t"/>
        </w:pict>
      </w:r>
    </w:p>
    <w:bookmarkEnd w:id="25"/>
    <w:bookmarkStart w:id="26" w:name="challenges-faced"/>
    <w:p>
      <w:pPr>
        <w:pStyle w:val="Heading1"/>
      </w:pPr>
      <w:r>
        <w:t xml:space="preserve">Challenges Faced</w:t>
      </w:r>
    </w:p>
    <w:p>
      <w:pPr>
        <w:pStyle w:val="FirstParagraph"/>
      </w:pPr>
      <w:r>
        <w:t xml:space="preserve">The transition from academic theory to practical application in</w:t>
      </w:r>
    </w:p>
    <w:p>
      <w:pPr>
        <w:pStyle w:val="BodyText"/>
      </w:pPr>
      <w:r>
        <w:t xml:space="preserve">Saudi Arabia Jeddah was not without challenges. One significant hurdle was adapting to the fast-paced nature of financial decision-making in a growing economy. Additionally, understanding the nuances of Islamic Finance principles, such as profit-and-loss sharing (PLS), required additional study and mentorship.</w:t>
      </w:r>
    </w:p>
    <w:p>
      <w:pPr>
        <w:pStyle w:val="BodyText"/>
      </w:pPr>
      <w:r>
        <w:t xml:space="preserve">Saudi Arabia Jeddah, being a hub for diverse industries, also meant dealing with varied data formats and systems. Ensuring consistency across these platforms demanded meticulous attention to detail.</w:t>
      </w:r>
    </w:p>
    <w:p>
      <w:r>
        <w:pict>
          <v:rect style="width:0;height:1.5pt" o:hralign="center" o:hrstd="t" o:hr="t"/>
        </w:pict>
      </w:r>
    </w:p>
    <w:bookmarkEnd w:id="26"/>
    <w:bookmarkStart w:id="27" w:name="conclusion"/>
    <w:p>
      <w:pPr>
        <w:pStyle w:val="Heading1"/>
      </w:pPr>
      <w:r>
        <w:t xml:space="preserve">Conclusion</w:t>
      </w:r>
    </w:p>
    <w:p>
      <w:pPr>
        <w:pStyle w:val="FirstParagraph"/>
      </w:pPr>
      <w:r>
        <w:t xml:space="preserve">In conclusion, this internship as a</w:t>
      </w:r>
      <w:r>
        <w:t xml:space="preserve"> </w:t>
      </w:r>
      <w:r>
        <w:rPr>
          <w:bCs/>
          <w:b/>
        </w:rPr>
        <w:t xml:space="preserve">Financial Analyst</w:t>
      </w:r>
    </w:p>
    <w:p>
      <w:pPr>
        <w:pStyle w:val="BodyText"/>
      </w:pPr>
      <w:r>
        <w:t xml:space="preserve">. It provided invaluable hands-on experience in financial analysis, strategic planning, and regulatory compliance.</w:t>
      </w:r>
    </w:p>
    <w:p>
      <w:pPr>
        <w:pStyle w:val="BodyText"/>
      </w:pPr>
      <w:r>
        <w:t xml:space="preserve">The opportunity to work in</w:t>
      </w:r>
      <w:r>
        <w:t xml:space="preserve"> </w:t>
      </w:r>
      <w:r>
        <w:rPr>
          <w:iCs/>
          <w:i/>
        </w:rPr>
        <w:t xml:space="preserve">Saudi Arabia Jeddah</w:t>
      </w:r>
      <w:r>
        <w:t xml:space="preserve">, has been particularly rewarding. Witnessing firsthand the economic transformation underway through</w:t>
      </w:r>
      <w:r>
        <w:t xml:space="preserve"> </w:t>
      </w:r>
      <w:r>
        <w:rPr>
          <w:iCs/>
          <w:i/>
        </w:rPr>
        <w:t xml:space="preserve">Vision 2030</w:t>
      </w:r>
      <w:r>
        <w:t xml:space="preserve">, I have developed a broader perspective on global finance and its local implications. This experience has solidified my career aspirations and prepared me for future roles in the financial sector.</w:t>
      </w:r>
    </w:p>
    <w:p>
      <w:pPr>
        <w:pStyle w:val="BodyText"/>
      </w:pPr>
      <w:r>
        <w:t xml:space="preserve">I extend my gratitude to [Name of Company] for providing this opportunity, and to my mentors who guided me throughout this journey. Their support was instrumental in making this internship a success.</w:t>
      </w:r>
    </w:p>
    <w:p>
      <w:r>
        <w:pict>
          <v:rect style="width:0;height:1.5pt" o:hralign="center" o:hrstd="t" o:hr="t"/>
        </w:pict>
      </w:r>
    </w:p>
    <w:bookmarkEnd w:id="27"/>
    <w:bookmarkStart w:id="28" w:name="appendices"/>
    <w:p>
      <w:pPr>
        <w:pStyle w:val="Heading1"/>
      </w:pPr>
      <w:r>
        <w:t xml:space="preserve">Appendices</w:t>
      </w:r>
    </w:p>
    <w:p>
      <w:pPr>
        <w:pStyle w:val="FirstParagraph"/>
      </w:pPr>
      <w:r>
        <w:t xml:space="preserve">A. List of Software Tools Used:</w:t>
      </w:r>
    </w:p>
    <w:p>
      <w:pPr>
        <w:pStyle w:val="BodyText"/>
      </w:pPr>
      <w:r>
        <w:t xml:space="preserve">- Microsoft Excel (Advanced Functions, VBA)</w:t>
      </w:r>
    </w:p>
    <w:p>
      <w:pPr>
        <w:pStyle w:val="BodyText"/>
      </w:pPr>
      <w:r>
        <w:t xml:space="preserve">- Power BI</w:t>
      </w:r>
    </w:p>
    <w:p>
      <w:pPr>
        <w:pStyle w:val="BodyText"/>
      </w:pPr>
      <w:r>
        <w:t xml:space="preserve">- SAP ERP</w:t>
      </w:r>
      <w:r>
        <w:t xml:space="preserve"> </w:t>
      </w:r>
      <w:r>
        <w:t xml:space="preserve">- Python (for data analysis)</w:t>
      </w:r>
    </w:p>
    <w:p>
      <w:pPr>
        <w:pStyle w:val="BodyText"/>
      </w:pPr>
      <w:r>
        <w:t xml:space="preserve">B. Sample Reports:</w:t>
      </w:r>
    </w:p>
    <w:p>
      <w:pPr>
        <w:pStyle w:val="BodyText"/>
      </w:pPr>
      <w:r>
        <w:t xml:space="preserve">(Attached separately in confidential appendices)</w:t>
      </w:r>
    </w:p>
    <w:p>
      <w:r>
        <w:pict>
          <v:rect style="width:0;height:1.5pt" o:hralign="center" o:hrstd="t" o:hr="t"/>
        </w:pict>
      </w:r>
    </w:p>
    <w:bookmarkEnd w:id="28"/>
    <w:bookmarkStart w:id="29" w:name="references"/>
    <w:p>
      <w:pPr>
        <w:pStyle w:val="Heading1"/>
      </w:pPr>
      <w:r>
        <w:t xml:space="preserve">References</w:t>
      </w:r>
    </w:p>
    <w:p>
      <w:pPr>
        <w:numPr>
          <w:ilvl w:val="0"/>
          <w:numId w:val="1003"/>
        </w:numPr>
        <w:pStyle w:val="Compact"/>
      </w:pPr>
      <w:r>
        <w:t xml:space="preserve">Saudi Arabian Monetary Authority (SAMA) Annual Report, 2022.</w:t>
      </w:r>
    </w:p>
    <w:p>
      <w:pPr>
        <w:numPr>
          <w:ilvl w:val="0"/>
          <w:numId w:val="1003"/>
        </w:numPr>
        <w:pStyle w:val="Compact"/>
      </w:pPr>
      <w:r>
        <w:t xml:space="preserve">Kingdom of Saudi Arabia Vision 2030 Framework Document.</w:t>
      </w:r>
      <w:r>
        <w:t xml:space="preserve"> </w:t>
      </w:r>
      <w:r>
        <w:t xml:space="preserve">&lt; l i &gt;International Financial Reporting Standards (IFRS).</w:t>
      </w:r>
    </w:p>
    <w:p>
      <w:pPr>
        <w:pStyle w:val="FirstParagraph"/>
      </w:pPr>
      <w:r>
        <w:t xml:space="preserve">[End of Internship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Position in Saudi Arabia, Jeddah</dc:title>
  <dc:creator/>
  <cp:keywords/>
  <dcterms:created xsi:type="dcterms:W3CDTF">2026-07-29T08:03:52Z</dcterms:created>
  <dcterms:modified xsi:type="dcterms:W3CDTF">2026-07-29T08:03:52Z</dcterms:modified>
</cp:coreProperties>
</file>

<file path=docProps/custom.xml><?xml version="1.0" encoding="utf-8"?>
<Properties xmlns="http://schemas.openxmlformats.org/officeDocument/2006/custom-properties" xmlns:vt="http://schemas.openxmlformats.org/officeDocument/2006/docPropsVTypes"/>
</file>