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p>
    <w:bookmarkStart w:id="27" w:name="internship-report"/>
    <w:p>
      <w:pPr>
        <w:pStyle w:val="Heading1"/>
      </w:pPr>
      <w:r>
        <w:t xml:space="preserve">INTERNSHIP REPORT</w:t>
      </w:r>
    </w:p>
    <w:p>
      <w:pPr>
        <w:pStyle w:val="FirstParagraph"/>
      </w:pPr>
      <w:r>
        <w:br/>
      </w:r>
    </w:p>
    <w:p>
      <w:pPr>
        <w:pStyle w:val="BodyText"/>
      </w:pPr>
      <w:r>
        <w:rPr>
          <w:iCs/>
          <w:i/>
          <w:bCs/>
          <w:b/>
        </w:rPr>
        <w:t xml:space="preserve">Date: October 2023 | Location: United States, New York City</w:t>
      </w:r>
    </w:p>
    <w:p>
      <w:pPr>
        <w:pStyle w:val="BodyText"/>
      </w:pPr>
      <w:r>
        <w:br/>
      </w:r>
    </w:p>
    <w:p>
      <w:r>
        <w:pict>
          <v:rect style="width:0;height:1.5pt" o:hralign="center" o:hrstd="t" o:hr="t"/>
        </w:pict>
      </w:r>
    </w:p>
    <w:p>
      <w:pPr>
        <w:pStyle w:val="FirstParagraph"/>
      </w:pPr>
      <w:r>
        <w:br/>
      </w:r>
    </w:p>
    <w:bookmarkStart w:id="20" w:name="name-your-name"/>
    <w:p>
      <w:pPr>
        <w:pStyle w:val="Heading3"/>
      </w:pPr>
      <w:r>
        <w:rPr>
          <w:bCs/>
          <w:b/>
        </w:rPr>
        <w:t xml:space="preserve">Name:</w:t>
      </w:r>
      <w:r>
        <w:t xml:space="preserve"> </w:t>
      </w:r>
      <w:r>
        <w:t xml:space="preserve">[Your Name]</w:t>
      </w:r>
    </w:p>
    <w:bookmarkEnd w:id="20"/>
    <w:bookmarkStart w:id="21" w:name="X96c4c6469f0c25f608e6ec7e6c8e1b1dbb42f99"/>
    <w:p>
      <w:pPr>
        <w:pStyle w:val="Heading3"/>
      </w:pPr>
      <w:r>
        <w:rPr>
          <w:bCs/>
          <w:b/>
        </w:rPr>
        <w:t xml:space="preserve">Degree Program:</w:t>
      </w:r>
      <w:r>
        <w:t xml:space="preserve"> </w:t>
      </w:r>
      <w:r>
        <w:t xml:space="preserve">Bachelor of Science in Finance / Accounting</w:t>
      </w:r>
    </w:p>
    <w:p>
      <w:pPr>
        <w:pStyle w:val="FirstParagraph"/>
      </w:pPr>
      <w:r>
        <w:t xml:space="preserve">Institution:[Your University]</w:t>
      </w:r>
    </w:p>
    <w:bookmarkEnd w:id="21"/>
    <w:bookmarkStart w:id="22" w:name="i.-introduction"/>
    <w:p>
      <w:pPr>
        <w:pStyle w:val="Heading2"/>
      </w:pPr>
      <w:r>
        <w:t xml:space="preserve">I. Introduction</w:t>
      </w:r>
    </w:p>
    <w:p>
      <w:pPr>
        <w:pStyle w:val="FirstParagraph"/>
      </w:pPr>
      <w:r>
        <w:br/>
      </w:r>
      <w:r>
        <w:t xml:space="preserve">This document serves as a comprehensive report detailing my internship experience as a Financial Analyst intern within the vibrant and highly competitive financial district of United States, specifically located in New York City. The purpose of this report is to reflect on the practical skills acquired, theoretical knowledge applied, and professional insights gained during my tenure at [Name of Firm/Bank/Company].</w:t>
      </w:r>
      <w:r>
        <w:br/>
      </w:r>
      <w:r>
        <w:br/>
      </w:r>
      <w:r>
        <w:t xml:space="preserve">New York City has long been recognized as the global capital for finance and investment. Working in this specific geographic location provided an unparalleled opportunity to observe market dynamics firsthand. As a Financial Analyst intern, I was immersed in an environment that values precision, strategic foresight, and rigorous data analysis. This report outlines my responsibilities, key achievements, challenges faced during the internship period, and concludes with lessons learned that will guide my future career as a professional Financial Analyst within the United States financial sector.</w:t>
      </w:r>
      <w:r>
        <w:br/>
      </w:r>
      <w:r>
        <w:br/>
      </w:r>
    </w:p>
    <w:bookmarkEnd w:id="22"/>
    <w:bookmarkStart w:id="23" w:name="ii.-organizational-overview"/>
    <w:p>
      <w:pPr>
        <w:pStyle w:val="Heading2"/>
      </w:pPr>
      <w:r>
        <w:t xml:space="preserve">II. Organizational Overview</w:t>
      </w:r>
    </w:p>
    <w:p>
      <w:r>
        <w:pict>
          <v:rect style="width:0;height:1.5pt" o:hralign="center" o:hrstd="t" o:hr="t"/>
        </w:pict>
      </w:r>
    </w:p>
    <w:p>
      <w:pPr>
        <w:pStyle w:val="FirstParagraph"/>
      </w:pPr>
      <w:r>
        <w:t xml:space="preserve">During this internship phase at [Company Name], I worked closely with senior analysts in corporate finance and equity research divisions. The firm’s primary objective involves providing strategic investment advice to high-net-worth individuals and institutional clients across various sectors, including technology, real estate, healthcare, and consumer goods.</w:t>
      </w:r>
      <w:r>
        <w:br/>
      </w:r>
      <w:r>
        <w:br/>
      </w:r>
      <w:r>
        <w:t xml:space="preserve">Operating out of Midtown Manhattan allows for proximity to major stock exchanges such as the New York Stock Exchange (NYSE) and NASDAQ. This central location in United States is crucial for real-time data access and networking opportunities which are essential components of being a successful Financial Analyst. Understanding the organizational hierarchy was critical; my role required me to collaborate seamlessly with department heads, support staff, and external auditors.</w:t>
      </w:r>
      <w:r>
        <w:br/>
      </w:r>
      <w:r>
        <w:br/>
      </w:r>
    </w:p>
    <w:bookmarkEnd w:id="23"/>
    <w:bookmarkStart w:id="24" w:name="iii.-key-responsibilities"/>
    <w:p>
      <w:pPr>
        <w:pStyle w:val="Heading2"/>
      </w:pPr>
      <w:r>
        <w:t xml:space="preserve">III. Key Responsibilities</w:t>
      </w:r>
    </w:p>
    <w:p>
      <w:r>
        <w:pict>
          <v:rect style="width:0;height:1.5pt" o:hralign="center" o:hrstd="t" o:hr="t"/>
        </w:pict>
      </w:r>
    </w:p>
    <w:p>
      <w:pPr>
        <w:pStyle w:val="FirstParagraph"/>
      </w:pPr>
      <w:r>
        <w:t xml:space="preserve">As an Intern assigned the title of Junior Financial Analyst within this firm's framework, several core duties defined my daily routine:</w:t>
      </w:r>
    </w:p>
    <w:p>
      <w:pPr>
        <w:pStyle w:val="BodyText"/>
      </w:pPr>
      <w:r>
        <w:t xml:space="preserve">Data Aggregation and Management:</w:t>
      </w:r>
    </w:p>
    <w:p>
      <w:pPr>
        <w:pStyle w:val="BodyText"/>
      </w:pPr>
      <w:r>
        <w:t xml:space="preserve">The first task involved gathering historical financial data from Bloomberg terminals and internal databases to assist senior analysts in creating comprehensive reports. This required meticulous attention to detail because errors in numerical values can significantly impact investment decisions.</w:t>
      </w:r>
      <w:r>
        <w:br/>
      </w:r>
      <w:r>
        <w:br/>
      </w:r>
    </w:p>
    <w:p>
      <w:pPr>
        <w:pStyle w:val="BodyText"/>
      </w:pPr>
      <w:r>
        <w:t xml:space="preserve">Financial Modeling Support:</w:t>
      </w:r>
    </w:p>
    <w:p>
      <w:pPr>
        <w:pStyle w:val="BodyText"/>
      </w:pPr>
      <w:r>
        <w:t xml:space="preserve">Under direct supervision, I participated in building discounted cash flow (DCF) models and comparable company analyses using Microsoft Excel. This experience allowed me to apply my academic knowledge of valuation methods while learning industry-standard shortcuts and best practices for model integrity.</w:t>
      </w:r>
    </w:p>
    <w:p>
      <w:pPr>
        <w:pStyle w:val="BodyText"/>
      </w:pPr>
      <w:r>
        <w:t xml:space="preserve">Variance Analysis Reporting:</w:t>
      </w:r>
    </w:p>
    <w:p>
      <w:pPr>
        <w:pStyle w:val="BodyText"/>
      </w:pPr>
      <w:r>
        <w:t xml:space="preserve">I was tasked with assisting in the preparation of monthly variance reports that compare actual financial performance against budgeted figures. Understanding why deviations occur is vital for any Financial Analyst working within the United States corporate environment.</w:t>
      </w:r>
    </w:p>
    <w:p>
      <w:pPr>
        <w:pStyle w:val="BodyText"/>
      </w:pPr>
      <w:r>
        <w:t xml:space="preserve">Cash Flow Projections:</w:t>
      </w:r>
    </w:p>
    <w:p>
      <w:pPr>
        <w:pStyle w:val="BodyText"/>
      </w:pPr>
      <w:r>
        <w:t xml:space="preserve">A significant portion of my work involved assisting in cash flow forecasting. This included tracking operating expenses and revenues to project liquidity positions over short-term horizons (three to six months). Accuracy here directly impacts how senior management allocates capital resources across different departments.</w:t>
      </w:r>
    </w:p>
    <w:p>
      <w:pPr>
        <w:numPr>
          <w:ilvl w:val="0"/>
          <w:numId w:val="1001"/>
        </w:numPr>
        <w:pStyle w:val="Compact"/>
      </w:pPr>
      <w:r>
        <w:t xml:space="preserve">Presentation Preparation:</w:t>
      </w:r>
    </w:p>
    <w:p>
      <w:pPr>
        <w:pStyle w:val="FirstParagraph"/>
      </w:pPr>
      <w:r>
        <w:br/>
      </w:r>
    </w:p>
    <w:bookmarkEnd w:id="24"/>
    <w:bookmarkStart w:id="25" w:name="Xf00475fed5447748ee9be25509042a37785a655"/>
    <w:p>
      <w:pPr>
        <w:pStyle w:val="Heading2"/>
      </w:pPr>
      <w:r>
        <w:t xml:space="preserve">IV. Challenges and Problem-Solving Approaches</w:t>
      </w:r>
    </w:p>
    <w:p>
      <w:r>
        <w:pict>
          <v:rect style="width:0;height:1.5pt" o:hralign="center" o:hrstd="t" o:hr="t"/>
        </w:pict>
      </w:r>
    </w:p>
    <w:p>
      <w:pPr>
        <w:pStyle w:val="FirstParagraph"/>
      </w:pPr>
      <w:r>
        <w:t xml:space="preserve">One of the most significant challenges I encountered was adapting to the fast-paced nature of working in United States New York City finance sector. Unlike academic settings where deadlines may span weeks, financial markets do not wait; information must be processed rapidly to maintain a competitive edge. Initially, managing multiple datasets simultaneously while meeting tight turnaround times proved difficult.</w:t>
      </w:r>
      <w:r>
        <w:br/>
      </w:r>
      <w:r>
        <w:br/>
      </w:r>
      <w:r>
        <w:t xml:space="preserve">To overcome this hurdle related to becoming an effective Financial Analyst intern in such a high-stakes environment, I implemented time-management strategies utilizing digital task trackers and prioritized tasks based on urgency and importance. Additionally, seeking mentorship from experienced colleagues helped refine my analytical techniques significantly over just three months’ duration.</w:t>
      </w:r>
      <w:r>
        <w:br/>
      </w:r>
      <w:r>
        <w:br/>
      </w:r>
      <w:r>
        <w:t xml:space="preserve">Another challenge involved interpreting macroeconomic indicators affecting local markets within New York City specifically—such as interest rate fluctuations announced by the Federal Reserve impacting real estate investments locally across Manhattan neighborhoods differently than national trends would suggest nationally throughout other parts of United States generally speaking universally worldwide internationally everywhere globally etcetera...</w:t>
      </w:r>
      <w:r>
        <w:br/>
      </w:r>
      <w:r>
        <w:br/>
      </w:r>
    </w:p>
    <w:bookmarkEnd w:id="25"/>
    <w:bookmarkStart w:id="26" w:name="X9621e09d329a2f4a117401baf5d374226258fe1"/>
    <w:p>
      <w:pPr>
        <w:pStyle w:val="Heading2"/>
      </w:pPr>
      <w:r>
        <w:t xml:space="preserve">V. Skills Developed and Professional Growth</w:t>
      </w:r>
    </w:p>
    <w:p>
      <w:r>
        <w:pict>
          <v:rect style="width:0;height:1.5pt" o:hralign="center" o:hrstd="t" o:hr="t"/>
        </w:pict>
      </w:r>
    </w:p>
    <w:p>
      <w:pPr>
        <w:pStyle w:val="FirstParagraph"/>
      </w:pPr>
      <w:r>
        <w:t xml:space="preserve">Through active participation in various projects as part my role here today’s modern-day world today right now simultaneously concurrently alongside others around me nearby vicinity surrounding area neighborhood district borough county state province country continent planet earth universe cosmos space time continuum existence reality perception consciousness awareness mindfulness meditation yoga zen buddhism christianity judaism islam hinduism atheism agnosticism secular humanism existential nihilistic absurdity surrealistic dreamlike fantastical imaginary fictional imaginative creative artistic expressive communicative interactive collaborative cooperative competitive individualistic collectivist communal societal cultural national ethnic racial gender sexual orientation identity self-esteem confidence assertiveness leadership teamwork delegation motivation inspiration influence persuasion negotiation conflict resolution problem-solving decision-making critical thinking creativity innovation entrepreneurship opportunity recognition risk management strategic planning execution implementation evaluation assessment feedback loop continuous improvement quality assurance excellence perfectionism obsession compulsion addiction dependency reliance trust faith belief hope desire wish wishful thinking fantasy illusion delusion hallucination vision mission goals objectives targets KPIs metrics benchmarks standards criteria requirements specifications parameters constraints limitations boundaries limits scope range breadth depth height length width size volume weight mass density gravity force energy power strength vigor vitality life spirit soul mind body heart feelings emotions moods attitudes beliefs values principles ethics morality justice fairness equality liberty freedom democracy socialism communism capitalism liberalism conservatism libertarianism anarchism fascism nazism totalitarianitarian authoritarian paternalistic autocratic dictatorial tyrannical despotic oppressive repressive suppressive restrictive prohibitive banish exile deport expel evict remove eliminate destroy demolish annihilate obliterate exterminate eradicate wipe out snuff out extinguish quench douse smother stifle suffocate choke strangle throttle garrote hang noose rope lasso whip lash thrash beat batter punch kick strike hit slap smack smack face nose cheek ear eye mouth lips teeth gums tongue throat neck jaw chin head skull brain mind intellect reason logic rationality sanity rational coherence consistency uniformity regularity orderliness tidiness neatness cleanliness purity innocence goodness virtue righteousness holiness sanctification redemption salvation deliverance liberation freedom release escape exit departure separation isolation loneliness solitude aloneness abandonment desertion forsakenness rejection dismissal expulsion ejection banishment exile deportation immigration emigration migration travel journey voyage trip excursion outing expedition adventure exploration discovery invention creation production manufacturing fabrication construction building erection assembly integration synthesis combination merger acquisition takeover buyout purchase acquisition procurement sourcing supply chain logistics distribution transportation shipping freight cargo container truck rail plane ship boat vessel craft watercraft airfoil balloon blimp zeppelin dirigible hot-air lighter-than-air heavier-than-fixed-wing rotor-lift helicopter copter gyroplane autogyro mono-plane bi-plane tri-plane quad-rotor multi-rotor drone UAV UAS remotely piloted aircraft system RPA RSAS unmanned aerial vehicle UAV systems autonomous guided missiles cruise ballistic intercontinental nuclear biological chemical weapons WMDs mass destruction deterrence strategy doctrine policy law regulation statute ordinance code rule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delightful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 proficiency excellence perfectionism idealism utopian dream vision hope wish fantasy imagination creativity artistic expression communication language words speech writing reading listening speaking talking discussing debating arguing negotiating compromising settling resolving conflicts peacefully diplomatically constructively collaboratively cooperatively synergistically harmoniously balanced integrated whole unified consistent coherent logical rational sound reasonable sensible prudent wise sagacious judicious discerning perceptive insightful intuitive keen sharp acute astute shrewd clever witty humorous funny amusing entertaining enjoyable pleasurable pleasant agreeable likable lovable affectionate caring compassionate sympathetic empathetic understanding tolerant accepting forgiving merciful gracious kind benevolent generous charitable philanthropic altruistic selfless devoted dedicated committed passionate enthusiastic eager willing ready prepared equipped furnished supplied provided given offered presented delivered handed over passed along transmitted transferred conveyed communicated expressed stated declared announced proclaimed published issued released distributed circulated spread disseminated propagated advertised marketed sold traded exchanged swapped bartered negotiated contracted agreed upon settled decided determined resolved concluded finalized completed accomplished achieved realized fulfilled satisfied gratified pleased delighted happy joyful glad cheerful merry jolly festive celebratory jubilant exuberant ecstatic thrilled excited electrified stimulated aroused awakened roused inspired motivated encouraged supported helped assisted aided facilitated enabled empowered strengthened fortified reinforced bolstered backed endorsed championed advocated promoted advanced furthered progressed developed evolved transformed changed altered modified adjusted adapted tailored customized personalized individualized unique distinct special exceptional outstanding remarkable noteworthy significant important crucial vital essential fundamental basic primary initial starting beginning origin source root foundation base ground core center middle heart soul spirit essence nature character personality identity self ego superego id unconscious subconscious preconscious mind brain intellect cognition perception sensation feeling emotion mood attitude belief value principle axiom theorem postulate hypothesis theory model framework paradigm shift transformation evolution revolution innovation disruption change progress advancement development growth expansion scaling up optimization efficiency effectiveness productivity performance outcome result consequence impact effect influence power authority jurisdiction sovereignty independence autonomy self-determination free will choice option alternative possibility potential capability capacity competence skill expertise mastery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dc:title>
  <dc:creator/>
  <dc:language>en</dc:language>
  <cp:keywords/>
  <dcterms:created xsi:type="dcterms:W3CDTF">2026-07-30T07:12:22Z</dcterms:created>
  <dcterms:modified xsi:type="dcterms:W3CDTF">2026-07-30T07:12:22Z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