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Afghanistan</w:t>
      </w:r>
      <w:r>
        <w:t xml:space="preserve"> </w:t>
      </w:r>
      <w:r>
        <w:t xml:space="preserve">Kabul</w:t>
      </w:r>
    </w:p>
    <w:bookmarkStart w:id="20" w:name="institutional-internship-report"/>
    <w:p>
      <w:pPr>
        <w:pStyle w:val="Heading1"/>
      </w:pPr>
      <w:r>
        <w:t xml:space="preserve">Institutional Internship Report</w:t>
      </w:r>
    </w:p>
    <w:p>
      <w:pPr>
        <w:pStyle w:val="FirstParagraph"/>
      </w:pPr>
      <w:r>
        <w:rPr>
          <w:bCs/>
          <w:b/>
        </w:rPr>
        <w:t xml:space="preserve">Position:</w:t>
      </w:r>
      <w:r>
        <w:t xml:space="preserve"> </w:t>
      </w:r>
      <w:r>
        <w:t xml:space="preserve">Junior Firefighter Intern</w:t>
      </w:r>
      <w:r>
        <w:br/>
      </w:r>
      <w:r>
        <w:rPr>
          <w:bCs/>
          <w:b/>
        </w:rPr>
        <w:t xml:space="preserve">Duty Station:</w:t>
      </w:r>
      <w:r>
        <w:t xml:space="preserve"> </w:t>
      </w:r>
      <w:r>
        <w:t xml:space="preserve">Date of Submission:</w:t>
      </w:r>
      <w:r>
        <w:t xml:space="preserve"> </w:t>
      </w:r>
      <w:r>
        <w:t xml:space="preserve">Supervising Officer: Chief Ahmed Raziqi</w:t>
      </w:r>
    </w:p>
    <w:bookmarkEnd w:id="20"/>
    <w:bookmarkStart w:id="21" w:name="executive-summary"/>
    <w:p>
      <w:pPr>
        <w:pStyle w:val="Heading1"/>
      </w:pPr>
      <w:r>
        <w:t xml:space="preserve">Executive Summary</w:t>
      </w:r>
    </w:p>
    <w:p>
      <w:pPr>
        <w:pStyle w:val="FirstParagraph"/>
      </w:pPr>
      <w:r>
        <w:t xml:space="preserve">This report details the comprehensive internship experience undertaken as a Junior Firefighter within the emergency response frameworks of Afghanistan Kabul. The primary objective of this internship was to bridge theoretical knowledge with practical application in one of the most challenging urban environments for disaster management in Central Asia. The duration of this placement spanned six months, during which I participated directly in fire suppression operations, community safety outreach, and infrastructure assessment protocols. This document serves to analyze the operational dynamics specific to Afghanistan Kabul, highlighting the unique socio-political and geographic factors that influence firefighter training and deployment. It is concluded that while resource constraints are significant, the resilience of local personnel in Afghanistan Kabul remains exemplary.</w:t>
      </w:r>
    </w:p>
    <w:bookmarkEnd w:id="21"/>
    <w:bookmarkStart w:id="22" w:name="introduction"/>
    <w:p>
      <w:pPr>
        <w:pStyle w:val="Heading1"/>
      </w:pPr>
      <w:r>
        <w:t xml:space="preserve">1. Introduction</w:t>
      </w:r>
    </w:p>
    <w:p>
      <w:pPr>
        <w:pStyle w:val="FirstParagraph"/>
      </w:pPr>
      <w:r>
        <w:t xml:space="preserve">The role of a firefighter extends far beyond extinguishing flames; it involves crisis management, public education, and technical engineering assessment. This internship was designed to provide insight into these multifaceted responsibilities within the context of Afghanistan Kabul. Unlike Western municipal fire departments that operate with standardized infrastructure and abundant funding, the firefighting units in Afghanistan Kabul function under conditions of limited logistical support and high operational risk. The goal was to understand how emergency services adapt to such constraints while maintaining efficacy in saving lives and property.</w:t>
      </w:r>
    </w:p>
    <w:bookmarkEnd w:id="22"/>
    <w:bookmarkStart w:id="23" w:name="Xa88726dcdda7778e659c75e653998c532f5d875"/>
    <w:p>
      <w:pPr>
        <w:pStyle w:val="Heading1"/>
      </w:pPr>
      <w:r>
        <w:t xml:space="preserve">2. Operational Environment in Afghanistan Kabul</w:t>
      </w:r>
    </w:p>
    <w:p>
      <w:pPr>
        <w:pStyle w:val="FirstParagraph"/>
      </w:pPr>
      <w:r>
        <w:t xml:space="preserve">Operating as a firefighter in Afghanistan Kabul requires a distinct set of competencies compared to standard international training models. The urban landscape of Kabul presents unique challenges, including narrow alleyways that are inaccessible to large fire trucks, dense informal settlements with makeshift electrical wiring, and the frequent occurrence of multi-hazard incidents. During my tenure, I observed that the infrastructure for water distribution is often unreliable in certain districts of Afghanistan Kabul. Consequently firefighters must rely on mobile cisterns and strategic water storage tanks rather than immediate hydrant access.</w:t>
      </w:r>
      <w:r>
        <w:t xml:space="preserve"> </w:t>
      </w:r>
      <w:r>
        <w:t xml:space="preserve">Furthermore, the socio-political climate impacts deployment strategies. As a firefighter intern in this region, one must navigate complex community relations to ensure safe access to emergency scenes while maintaining strict neutrality and professionalism. The integration of local cultural norms with international safety standards is a critical component of success in Afghanistan Kabul.</w:t>
      </w:r>
    </w:p>
    <w:bookmarkEnd w:id="23"/>
    <w:bookmarkStart w:id="27" w:name="X762bfe227e0049aae87251b22ec3a9ada29ac96"/>
    <w:p>
      <w:pPr>
        <w:pStyle w:val="Heading1"/>
      </w:pPr>
      <w:r>
        <w:t xml:space="preserve">3. Key Training Modules and Practical Experience</w:t>
      </w:r>
    </w:p>
    <w:bookmarkStart w:id="24" w:name="fire-suppression-tactics"/>
    <w:p>
      <w:pPr>
        <w:pStyle w:val="Heading3"/>
      </w:pPr>
      <w:r>
        <w:t xml:space="preserve">3.1 Fire Suppression Tactics</w:t>
      </w:r>
    </w:p>
    <w:p>
      <w:pPr>
        <w:pStyle w:val="FirstParagraph"/>
      </w:pPr>
      <w:r>
        <w:t xml:space="preserve">Initial training focused on basic fire behavior and suppression techniques adapted for low-resource settings. We practiced attack lines using manual pumps due to the unreliability of electronic pump engines in dust-heavy environments common in Afghanistan Kabul. I gained hands-on experience with portable extinguishers suitable for Class A (solid combustibles) and Class B (flammable liquids) fires, which are the most prevalent types encountered in residential areas of Afghanistan Kabul.</w:t>
      </w:r>
    </w:p>
    <w:bookmarkEnd w:id="24"/>
    <w:bookmarkStart w:id="25" w:name="emergency-medical-response"/>
    <w:p>
      <w:pPr>
        <w:pStyle w:val="Heading3"/>
      </w:pPr>
      <w:r>
        <w:t xml:space="preserve">3.2 Emergency Medical Response</w:t>
      </w:r>
    </w:p>
    <w:p>
      <w:pPr>
        <w:pStyle w:val="FirstParagraph"/>
      </w:pPr>
      <w:r>
        <w:t xml:space="preserve">Firefighters often serve as first responders to medical emergencies. I underwent rigorous training in Basic Life Support (BLS), focusing on trauma care relevant to accident scenes and structural collapses, which are occasional occurrences in older parts of the city. This dual-role requirement is standard for firefighter internships globally but is particularly vital in Afghanistan Kabul where specialized ambulance services may be delayed due to traffic or security checkpoints.</w:t>
      </w:r>
    </w:p>
    <w:bookmarkEnd w:id="25"/>
    <w:bookmarkStart w:id="26" w:name="community-engagement-and-prevention"/>
    <w:p>
      <w:pPr>
        <w:pStyle w:val="Heading3"/>
      </w:pPr>
      <w:r>
        <w:t xml:space="preserve">3.3 Community Engagement and Prevention</w:t>
      </w:r>
    </w:p>
    <w:p>
      <w:pPr>
        <w:pStyle w:val="FirstParagraph"/>
      </w:pPr>
      <w:r>
        <w:t xml:space="preserve">A significant portion of my time was spent in community outreach programs across various districts of Afghanistan Kabul. We conducted workshops on electrical safety, highlighting the dangers of overloaded circuits in densely populated neighborhoods. These interactions were crucial for building trust between the emergency services and the local population, demonstrating that firefighters are assets to community development rather than just responders to disasters.</w:t>
      </w:r>
    </w:p>
    <w:bookmarkEnd w:id="26"/>
    <w:bookmarkEnd w:id="27"/>
    <w:bookmarkStart w:id="28" w:name="challenges-and-adaptations"/>
    <w:p>
      <w:pPr>
        <w:pStyle w:val="Heading1"/>
      </w:pPr>
      <w:r>
        <w:t xml:space="preserve">4. Challenges and Adaptations</w:t>
      </w:r>
    </w:p>
    <w:p>
      <w:pPr>
        <w:pStyle w:val="FirstParagraph"/>
      </w:pPr>
      <w:r>
        <w:t xml:space="preserve">The internship highlighted several systemic challenges inherent to firefighting operations in Afghanistan Kabul:</w:t>
      </w:r>
    </w:p>
    <w:p>
      <w:pPr>
        <w:numPr>
          <w:ilvl w:val="0"/>
          <w:numId w:val="1001"/>
        </w:numPr>
        <w:pStyle w:val="Compact"/>
      </w:pPr>
      <w:r>
        <w:rPr>
          <w:bCs/>
          <w:b/>
        </w:rPr>
        <w:t xml:space="preserve">Resource Scarcity:</w:t>
      </w:r>
      <w:r>
        <w:t xml:space="preserve">The procurement of specialized protective gear and maintenance parts for fire trucks is difficult due to supply chain disruptions. Interns must learn to innovate, often repairing equipment with limited spare parts.</w:t>
      </w:r>
    </w:p>
    <w:p>
      <w:pPr>
        <w:numPr>
          <w:ilvl w:val="0"/>
          <w:numId w:val="1001"/>
        </w:numPr>
        <w:pStyle w:val="Compact"/>
      </w:pPr>
      <w:r>
        <w:rPr>
          <w:bCs/>
          <w:b/>
        </w:rPr>
        <w:t xml:space="preserve">Safety Risks:</w:t>
      </w:r>
      <w:r>
        <w:t xml:space="preserve"> </w:t>
      </w:r>
      <w:r>
        <w:t xml:space="preserve">Security concerns can impede rapid response times. Firefighters in Afghanistan Kabul must remain vigilant regarding potential threats while executing their duties, adding a layer of psychological stress not typically present in stable regions.</w:t>
      </w:r>
    </w:p>
    <w:p>
      <w:pPr>
        <w:numPr>
          <w:ilvl w:val="0"/>
          <w:numId w:val="1001"/>
        </w:numPr>
        <w:pStyle w:val="Compact"/>
      </w:pPr>
      <w:r>
        <w:rPr>
          <w:bCs/>
          <w:b/>
        </w:rPr>
        <w:t xml:space="preserve">Infrastructure Deficits:</w:t>
      </w:r>
      <w:r>
        <w:t xml:space="preserve">The lack of zoning laws enforcement leads to hazardous construction practices. Addressing these root causes through education is often more effective than reactive suppression.</w:t>
      </w:r>
    </w:p>
    <w:bookmarkEnd w:id="28"/>
    <w:bookmarkStart w:id="29" w:name="conclusion"/>
    <w:p>
      <w:pPr>
        <w:pStyle w:val="Heading1"/>
      </w:pPr>
      <w:r>
        <w:t xml:space="preserve">5. Conclusion</w:t>
      </w:r>
    </w:p>
    <w:p>
      <w:pPr>
        <w:pStyle w:val="FirstParagraph"/>
      </w:pPr>
      <w:r>
        <w:t xml:space="preserve">This internship as a Firefighter in Afghanistan Kabul has been an transformative professional experience. It underscored the importance of adaptability, cultural sensitivity, and technical ingenuity in emergency service delivery. The firefighters operating in Afghanistan Kabul demonstrate remarkable dedication under adverse conditions, serving as the backbone of urban resilience for millions of residents.</w:t>
      </w:r>
      <w:r>
        <w:t xml:space="preserve"> </w:t>
      </w:r>
      <w:r>
        <w:t xml:space="preserve">The skills acquired—ranging from manual fire suppression to community liaison building—are transferable to any emergency management context globally. However, the specific lessons learned about resource optimization and community integration in Afghanistan Kabul are unique. It is recommended that future interns focus heavily on logistical improvisation and cross-cultural communication to maximize their effectiveness. Ultimately, supporting the development of professional firefighting standards in Afghanistan Kabul contributes significantly to global disaster risk reduction efforts and local humanitarian stability.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Afghanistan Kabul</dc:title>
  <dc:creator/>
  <dc:language>en</dc:language>
  <cp:keywords/>
  <dcterms:created xsi:type="dcterms:W3CDTF">2026-07-29T17:55:59Z</dcterms:created>
  <dcterms:modified xsi:type="dcterms:W3CDTF">2026-07-29T17:55:59Z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