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Canada</w:t>
      </w:r>
      <w:r>
        <w:t xml:space="preserve"> </w:t>
      </w:r>
      <w:r>
        <w:t xml:space="preserve">Vancouver</w:t>
      </w:r>
    </w:p>
    <w:bookmarkStart w:id="30" w:name="X0841574f1027732868477bb2a262660a712bb43"/>
    <w:p>
      <w:pPr>
        <w:pStyle w:val="Heading1"/>
      </w:pPr>
      <w:r>
        <w:t xml:space="preserve">Internship Report: Firefighter Training and Operations in Canada Vancouver</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[Your Name]</w:t>
      </w:r>
      <w:r>
        <w:br/>
      </w:r>
      <w:r>
        <w:t xml:space="preserve">Vancouver Fire Rescue Services (VFRS)</w:t>
      </w:r>
      <w:r>
        <w:br/>
      </w:r>
      <w:r>
        <w:t xml:space="preserve">Location: Canada Vancouver</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my internship experience focused on the role of a</w:t>
      </w:r>
      <w:r>
        <w:t xml:space="preserve"> </w:t>
      </w:r>
      <w:r>
        <w:rPr>
          <w:bCs/>
          <w:b/>
        </w:rPr>
        <w:t xml:space="preserve">Firefighter</w:t>
      </w:r>
      <w:r>
        <w:t xml:space="preserve">. The primary objective of this internship was to bridge the gap between theoretical academic knowledge and practical, field-based application within the dynamic environment of emergency services. Specifically, this report details my tenure with Vancouver Fire Rescue Services in</w:t>
      </w:r>
      <w:r>
        <w:t xml:space="preserve"> </w:t>
      </w:r>
      <w:r>
        <w:rPr>
          <w:bCs/>
          <w:b/>
        </w:rPr>
        <w:t xml:space="preserve">Canada Vancouver</w:t>
      </w:r>
      <w:r>
        <w:t xml:space="preserve">, a city renowned for its unique urban density and geographical challenges.</w:t>
      </w:r>
    </w:p>
    <w:p>
      <w:pPr>
        <w:pStyle w:val="BodyText"/>
      </w:pPr>
      <w:r>
        <w:t xml:space="preserve">The internship provided an immersive look into the daily operations, rigorous training protocols, and community engagement strategies employed by modern fire departments. By focusing on the specific context of</w:t>
      </w:r>
      <w:r>
        <w:t xml:space="preserve"> </w:t>
      </w:r>
      <w:r>
        <w:rPr>
          <w:bCs/>
          <w:b/>
        </w:rPr>
        <w:t xml:space="preserve">Canada Vancouver</w:t>
      </w:r>
      <w:r>
        <w:t xml:space="preserve">, this report highlights how local geography, climate, and urban planning influence firefighting tactics. The experience was instrumental in shaping my professional identity and understanding the multifaceted responsibilities inherent to the profession of a</w:t>
      </w:r>
      <w:r>
        <w:t xml:space="preserve"> </w:t>
      </w:r>
      <w:r>
        <w:rPr>
          <w:bCs/>
          <w:b/>
        </w:rPr>
        <w:t xml:space="preserve">Firefighter</w:t>
      </w:r>
      <w:r>
        <w:t xml:space="preserve">.</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designed to provide a holistic view of fire service operations. Key goals included:</w:t>
      </w:r>
    </w:p>
    <w:p>
      <w:pPr>
        <w:numPr>
          <w:ilvl w:val="0"/>
          <w:numId w:val="1001"/>
        </w:numPr>
        <w:pStyle w:val="Compact"/>
      </w:pPr>
      <w:r>
        <w:rPr>
          <w:bCs/>
          <w:b/>
        </w:rPr>
        <w:t xml:space="preserve">Mastery of Technical Skills:</w:t>
      </w:r>
    </w:p>
    <w:p>
      <w:pPr>
        <w:numPr>
          <w:ilvl w:val="0"/>
          <w:numId w:val="1001"/>
        </w:numPr>
        <w:pStyle w:val="Compact"/>
      </w:pPr>
      <w:r>
        <w:rPr>
          <w:bCs/>
          <w:b/>
        </w:rPr>
        <w:t xml:space="preserve">Critical Thinking in Crisis:</w:t>
      </w:r>
    </w:p>
    <w:p>
      <w:pPr>
        <w:numPr>
          <w:ilvl w:val="0"/>
          <w:numId w:val="1001"/>
        </w:numPr>
        <w:pStyle w:val="Compact"/>
      </w:pPr>
      <w:r>
        <w:rPr>
          <w:bCs/>
          <w:b/>
        </w:rPr>
        <w:t xml:space="preserve">Community Relations:</w:t>
      </w:r>
      <w:r>
        <w:t xml:space="preserve">Firefighter as a public servant, emphasizing prevention, education, and community trust-building.</w:t>
      </w:r>
    </w:p>
    <w:p>
      <w:pPr>
        <w:numPr>
          <w:ilvl w:val="0"/>
          <w:numId w:val="1001"/>
        </w:numPr>
        <w:pStyle w:val="Compact"/>
      </w:pPr>
      <w:r>
        <w:t xml:space="preserve">Navigating Local Challenges:To analyze specific operational challenges presented by the urban landscape of</w:t>
      </w:r>
      <w:r>
        <w:t xml:space="preserve"> </w:t>
      </w:r>
      <w:r>
        <w:rPr>
          <w:bCs/>
          <w:b/>
        </w:rPr>
        <w:t xml:space="preserve">Canada Vancouver</w:t>
      </w:r>
      <w:r>
        <w:t xml:space="preserve">, including high-rise building management and forest-urban interface risks.</w:t>
      </w:r>
    </w:p>
    <w:bookmarkEnd w:id="21"/>
    <w:bookmarkStart w:id="24" w:name="X3b973cec4fd776cee4b919303c83a284dbd7824"/>
    <w:p>
      <w:pPr>
        <w:pStyle w:val="Heading2"/>
      </w:pPr>
      <w:r>
        <w:t xml:space="preserve">3. Operational Environment in Canada Vancouver</w:t>
      </w:r>
    </w:p>
    <w:p>
      <w:pPr>
        <w:pStyle w:val="FirstParagraph"/>
      </w:pPr>
      <w:r>
        <w:t xml:space="preserve">The setting of this internship, located in the heart of downtown</w:t>
      </w:r>
      <w:r>
        <w:t xml:space="preserve"> </w:t>
      </w:r>
      <w:r>
        <w:rPr>
          <w:bCs/>
          <w:b/>
        </w:rPr>
        <w:t xml:space="preserve">Vancouver, Canada</w:t>
      </w:r>
      <w:r>
        <w:t xml:space="preserve">, presented a distinct set of challenges that differ significantly from rural or suburban fire departments. As one of the most densely populated cities on the west coast, Vancouver requires a highly specialized approach to structural firefighting.</w:t>
      </w:r>
    </w:p>
    <w:bookmarkStart w:id="22" w:name="urban-density-and-high-rise-response"/>
    <w:p>
      <w:pPr>
        <w:pStyle w:val="Heading3"/>
      </w:pPr>
      <w:r>
        <w:t xml:space="preserve">3.1 Urban Density and High-Rise Response</w:t>
      </w:r>
    </w:p>
    <w:p>
      <w:pPr>
        <w:pStyle w:val="FirstParagraph"/>
      </w:pPr>
      <w:r>
        <w:t xml:space="preserve">Vancouver is characterized by its skyline of modern high-rises. During my time as an intern, I observed extensive drills focused on high-rise operations. These drills emphasized the complexity of vertical evacuation, stairwell pressurization systems, and the coordination required between fire crews and building security personnel. The infrastructure in this part of</w:t>
      </w:r>
      <w:r>
        <w:t xml:space="preserve"> </w:t>
      </w:r>
      <w:r>
        <w:rPr>
          <w:bCs/>
          <w:b/>
        </w:rPr>
        <w:t xml:space="preserve">Canada Vancouver</w:t>
      </w:r>
      <w:r>
        <w:t xml:space="preserve"> </w:t>
      </w:r>
      <w:r>
        <w:t xml:space="preserve">relies heavily on sprinkler systems and standpipes, requiring a</w:t>
      </w:r>
      <w:r>
        <w:t xml:space="preserve"> </w:t>
      </w:r>
      <w:r>
        <w:rPr>
          <w:bCs/>
          <w:b/>
        </w:rPr>
        <w:t xml:space="preserve">Firefighter</w:t>
      </w:r>
      <w:r>
        <w:t xml:space="preserve"> </w:t>
      </w:r>
      <w:r>
        <w:t xml:space="preserve">to possess advanced knowledge of hydraulic engineering principles to ensure effective water delivery at significant heights.</w:t>
      </w:r>
    </w:p>
    <w:bookmarkEnd w:id="22"/>
    <w:bookmarkStart w:id="23" w:name="X1b37f674148b28d2e563ebca6d0c610f8a78195"/>
    <w:p>
      <w:pPr>
        <w:pStyle w:val="Heading3"/>
      </w:pPr>
      <w:r>
        <w:t xml:space="preserve">3.2 Environmental Factors and Wildland-Urban Interface</w:t>
      </w:r>
    </w:p>
    <w:p>
      <w:pPr>
        <w:pStyle w:val="FirstParagraph"/>
      </w:pPr>
      <w:r>
        <w:t xml:space="preserve">In addition to urban structural fires, the internship provided insight into the risks posed by British Columbia’s climate. Summers in</w:t>
      </w:r>
      <w:r>
        <w:t xml:space="preserve"> </w:t>
      </w:r>
      <w:r>
        <w:rPr>
          <w:bCs/>
          <w:b/>
        </w:rPr>
        <w:t xml:space="preserve">Vancouver</w:t>
      </w:r>
      <w:r>
        <w:t xml:space="preserve">, while often mild, can bring periods of dry heat that increase the risk of wildland fires encroaching on residential areas. This necessitates a dual-capability for local</w:t>
      </w:r>
      <w:r>
        <w:t xml:space="preserve"> </w:t>
      </w:r>
      <w:r>
        <w:rPr>
          <w:bCs/>
          <w:b/>
        </w:rPr>
        <w:t xml:space="preserve">Firefighter</w:t>
      </w:r>
      <w:r>
        <w:t xml:space="preserve"> </w:t>
      </w:r>
      <w:r>
        <w:t xml:space="preserve">units, requiring proficiency not only in structure protection but also in wildland suppression techniques.</w:t>
      </w:r>
    </w:p>
    <w:bookmarkEnd w:id="23"/>
    <w:bookmarkEnd w:id="24"/>
    <w:bookmarkStart w:id="25" w:name="key-responsibilities-and-activities"/>
    <w:p>
      <w:pPr>
        <w:pStyle w:val="Heading2"/>
      </w:pPr>
      <w:r>
        <w:t xml:space="preserve">4. Key Responsibilities and Activities</w:t>
      </w:r>
    </w:p>
    <w:p>
      <w:pPr>
        <w:pStyle w:val="FirstParagraph"/>
      </w:pPr>
      <w:r>
        <w:t xml:space="preserve">Daily routines for a trainee involve rigorous physical conditioning, equipment maintenance, and continuous education. My specific duties included:</w:t>
      </w:r>
    </w:p>
    <w:p>
      <w:pPr>
        <w:numPr>
          <w:ilvl w:val="0"/>
          <w:numId w:val="1002"/>
        </w:numPr>
        <w:pStyle w:val="Compact"/>
      </w:pPr>
      <w:r>
        <w:rPr>
          <w:bCs/>
          <w:b/>
        </w:rPr>
        <w:t xml:space="preserve">Ambulance Duty Support:</w:t>
      </w:r>
      <w:r>
        <w:t xml:space="preserve">In many jurisdictions within Canada, including Vancouver, fire crews are often the first responders to medical emergencies. I assisted senior members in patient assessment protocols and learned the importance of calm demeanor under pressure.</w:t>
      </w:r>
    </w:p>
    <w:p>
      <w:pPr>
        <w:numPr>
          <w:ilvl w:val="0"/>
          <w:numId w:val="1002"/>
        </w:numPr>
        <w:pStyle w:val="Compact"/>
      </w:pPr>
      <w:r>
        <w:rPr>
          <w:bCs/>
          <w:b/>
        </w:rPr>
        <w:t xml:space="preserve">Pre-Incident Surveys:</w:t>
      </w:r>
      <w:r>
        <w:t xml:space="preserve">I participated in site inspections of local businesses and residential complexes. This proactive role allows a</w:t>
      </w:r>
      <w:r>
        <w:t xml:space="preserve"> </w:t>
      </w:r>
      <w:r>
        <w:rPr>
          <w:bCs/>
          <w:b/>
        </w:rPr>
        <w:t xml:space="preserve">Firefighter</w:t>
      </w:r>
      <w:r>
        <w:t xml:space="preserve"> </w:t>
      </w:r>
      <w:r>
        <w:t xml:space="preserve">to identify potential hazards before an incident occurs, reinforcing the preventative aspect of the job.</w:t>
      </w:r>
    </w:p>
    <w:p>
      <w:pPr>
        <w:numPr>
          <w:ilvl w:val="0"/>
          <w:numId w:val="1002"/>
        </w:numPr>
        <w:pStyle w:val="Compact"/>
      </w:pPr>
      <w:r>
        <w:rPr>
          <w:bCs/>
          <w:b/>
        </w:rPr>
        <w:t xml:space="preserve">Maintenance and Readiness:</w:t>
      </w:r>
      <w:r>
        <w:t xml:space="preserve">The maintenance bay is where discipline is learned. Checking air packs, ensuring pump functionality, and cleaning turnouts are mundane tasks but vital for safety. This routine ensures that when a call comes into a station in</w:t>
      </w:r>
      <w:r>
        <w:t xml:space="preserve"> </w:t>
      </w:r>
      <w:r>
        <w:rPr>
          <w:bCs/>
          <w:b/>
        </w:rPr>
        <w:t xml:space="preserve">Canada Vancouver</w:t>
      </w:r>
      <w:r>
        <w:t xml:space="preserve">, every piece of equipment functions flawlessly.</w:t>
      </w:r>
    </w:p>
    <w:p>
      <w:pPr>
        <w:numPr>
          <w:ilvl w:val="0"/>
          <w:numId w:val="1002"/>
        </w:numPr>
        <w:pStyle w:val="Compact"/>
      </w:pPr>
      <w:r>
        <w:rPr>
          <w:bCs/>
          <w:b/>
        </w:rPr>
        <w:t xml:space="preserve">Safety Officer Observations:</w:t>
      </w:r>
      <w:r>
        <w:t xml:space="preserve">I shadowed safety officers during live-fire training exercises. This role involves critical assessment of firefighter behavior and environmental conditions, teaching me that the safety of the crew is paramount in any operation.</w:t>
      </w:r>
    </w:p>
    <w:bookmarkEnd w:id="25"/>
    <w:bookmarkStart w:id="26" w:name="challenges-encountered"/>
    <w:p>
      <w:pPr>
        <w:pStyle w:val="Heading2"/>
      </w:pPr>
      <w:r>
        <w:t xml:space="preserve">5. Challenges Encountered</w:t>
      </w:r>
    </w:p>
    <w:p>
      <w:pPr>
        <w:pStyle w:val="FirstParagraph"/>
      </w:pPr>
      <w:r>
        <w:t xml:space="preserve">The transition from theory to practice was not without its difficulties. The physical demands of wearing over 40 pounds of PPE while performing tasks in zero-visibility conditions tested my endurance and mental fortitude. Additionally, the fast-paced nature of dispatching in a busy hub like</w:t>
      </w:r>
      <w:r>
        <w:t xml:space="preserve"> </w:t>
      </w:r>
      <w:r>
        <w:rPr>
          <w:bCs/>
          <w:b/>
        </w:rPr>
        <w:t xml:space="preserve">Vancouver</w:t>
      </w:r>
      <w:r>
        <w:t xml:space="preserve"> </w:t>
      </w:r>
      <w:r>
        <w:t xml:space="preserve">required rapid adaptation. Learning to listen effectively during chaotic scenes was one of the steepest learning curves. I also faced challenges related to communication diversity; Vancouver is a multicultural city, meaning a</w:t>
      </w:r>
      <w:r>
        <w:t xml:space="preserve"> </w:t>
      </w:r>
      <w:r>
        <w:rPr>
          <w:bCs/>
          <w:b/>
        </w:rPr>
        <w:t xml:space="preserve">Firefighter</w:t>
      </w:r>
      <w:r>
        <w:t xml:space="preserve"> </w:t>
      </w:r>
      <w:r>
        <w:t xml:space="preserve">must often provide instructions in various languages or navigate cultural barriers during medical emergencies.</w:t>
      </w:r>
    </w:p>
    <w:bookmarkEnd w:id="26"/>
    <w:bookmarkStart w:id="27" w:name="skills-acquired-and-professional-growth"/>
    <w:p>
      <w:pPr>
        <w:pStyle w:val="Heading2"/>
      </w:pPr>
      <w:r>
        <w:t xml:space="preserve">6. Skills Acquired and Professional Growth</w:t>
      </w:r>
    </w:p>
    <w:p>
      <w:pPr>
        <w:pStyle w:val="FirstParagraph"/>
      </w:pPr>
      <w:r>
        <w:t xml:space="preserve">This internship significantly enhanced my technical and soft skills. Technically, I gained proficiency in hose lay techniques, forcible entry methods, and the operation of aerial ladders. On a cognitive level, I developed situational awareness—a critical trait for any professional aiming to work as a</w:t>
      </w:r>
      <w:r>
        <w:t xml:space="preserve"> </w:t>
      </w:r>
      <w:r>
        <w:rPr>
          <w:bCs/>
          <w:b/>
        </w:rPr>
        <w:t xml:space="preserve">Firefighter</w:t>
      </w:r>
      <w:r>
        <w:t xml:space="preserve">. I learned to anticipate hazards rather than just react to them.</w:t>
      </w:r>
    </w:p>
    <w:p>
      <w:pPr>
        <w:pStyle w:val="BodyText"/>
      </w:pPr>
      <w:r>
        <w:t xml:space="preserve">Furthermore, working in</w:t>
      </w:r>
      <w:r>
        <w:t xml:space="preserve"> </w:t>
      </w:r>
      <w:r>
        <w:rPr>
          <w:bCs/>
          <w:b/>
        </w:rPr>
        <w:t xml:space="preserve">Canada Vancouver</w:t>
      </w:r>
      <w:r>
        <w:t xml:space="preserve">, with its progressive approach to public safety, taught me the importance of de-escalation techniques and empathy. Modern firefighting is not just about putting out fires; it is about serving a diverse community. Understanding the social determinants of health and safety has made me a more well-rounded candidate for future roles.</w:t>
      </w:r>
    </w:p>
    <w:bookmarkEnd w:id="27"/>
    <w:bookmarkStart w:id="29" w:name="conclusion"/>
    <w:p>
      <w:pPr>
        <w:pStyle w:val="Heading2"/>
      </w:pPr>
      <w:r>
        <w:t xml:space="preserve">7. Conclusion</w:t>
      </w:r>
    </w:p>
    <w:p>
      <w:pPr>
        <w:pStyle w:val="FirstParagraph"/>
      </w:pPr>
      <w:r>
        <w:t xml:space="preserve">In conclusion, this internship has been an invaluable chapter in my professional development. The opportunity to train and operate within the framework of Vancouver Fire Rescue Services in</w:t>
      </w:r>
      <w:r>
        <w:t xml:space="preserve"> </w:t>
      </w:r>
      <w:r>
        <w:rPr>
          <w:bCs/>
          <w:b/>
        </w:rPr>
        <w:t xml:space="preserve">Canada Vancouver</w:t>
      </w:r>
      <w:r>
        <w:t xml:space="preserve"> </w:t>
      </w:r>
      <w:r>
        <w:t xml:space="preserve">provided a realistic and challenging preview of life as a</w:t>
      </w:r>
      <w:r>
        <w:t xml:space="preserve"> </w:t>
      </w:r>
      <w:r>
        <w:rPr>
          <w:bCs/>
          <w:b/>
        </w:rPr>
        <w:t xml:space="preserve">Firefighter</w:t>
      </w:r>
      <w:r>
        <w:t xml:space="preserve">. I have come to understand that this profession demands not only physical strength but also intellectual agility, emotional resilience, and an unwavering commitment to public service.</w:t>
      </w:r>
    </w:p>
    <w:p>
      <w:pPr>
        <w:pStyle w:val="BodyText"/>
      </w:pPr>
      <w:r>
        <w:t xml:space="preserve">The specific urban and environmental dynamics of Vancouver have taught me that effective firefighting is adaptive. Whether responding to a high-rise blaze or a medical call in a dense neighborhood, the principles of safety, efficiency, and community care remain constant. I am grateful for the mentorship received during this period and feel fully prepared to pursue further certification and career advancement in the fire service sector.</w:t>
      </w:r>
    </w:p>
    <w:bookmarkStart w:id="28" w:name="summary"/>
    <w:p>
      <w:pPr>
        <w:pStyle w:val="Heading3"/>
      </w:pPr>
      <w:r>
        <w:t xml:space="preserve">Summary</w:t>
      </w:r>
    </w:p>
    <w:p>
      <w:pPr>
        <w:pStyle w:val="FirstParagraph"/>
      </w:pPr>
      <w:r>
        <w:t xml:space="preserve">This report confirms that the internship successfully met all initial objectives. The intern demonstrated competence in basic firefighting operations, gained a deep understanding of the unique challenges faced by a department in Canada Vancouver, and exhibited the professional demeanor expected of a modern Firefighter.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Canada Vancouver</dc:title>
  <dc:creator/>
  <dc:language>en</dc:language>
  <cp:keywords/>
  <dcterms:created xsi:type="dcterms:W3CDTF">2026-07-29T18:34:23Z</dcterms:created>
  <dcterms:modified xsi:type="dcterms:W3CDTF">2026-07-29T18:34:23Z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