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27" w:name="X8127bcc83d283ca514176c6e88046bfbf2870b0"/>
    <w:p>
      <w:pPr>
        <w:pStyle w:val="Heading1"/>
      </w:pPr>
      <w:r>
        <w:t xml:space="preserve">I internship Report: Firefighter Operations in Israel Jerusalem</w:t>
      </w:r>
    </w:p>
    <w:p>
      <w:pPr>
        <w:pStyle w:val="FirstParagraph"/>
      </w:pPr>
      <w:r>
        <w:rPr>
          <w:bCs/>
          <w:b/>
        </w:rPr>
        <w:t xml:space="preserve">Date:</w:t>
      </w:r>
      <w:r>
        <w:t xml:space="preserve"> </w:t>
      </w:r>
      <w:r>
        <w:t xml:space="preserve">October 24, 2023</w:t>
      </w:r>
    </w:p>
    <w:p>
      <w:pPr>
        <w:pStyle w:val="BodyText"/>
      </w:pPr>
      <w:r>
        <w:rPr>
          <w:bCs/>
          <w:b/>
        </w:rPr>
        <w:t xml:space="preserve">Candidate:</w:t>
      </w:r>
      <w:r>
        <w:t xml:space="preserve"> </w:t>
      </w:r>
      <w:r>
        <w:t xml:space="preserve">[Your Name]</w:t>
      </w:r>
    </w:p>
    <w:p>
      <w:pPr>
        <w:pStyle w:val="BodyText"/>
      </w:pPr>
      <w:r>
        <w:t xml:space="preserve">Institution:** Home Front Command (Pikud HaOref) &amp; Mifal Havodim - Jerusalem District</w:t>
      </w:r>
    </w:p>
    <w:bookmarkStart w:id="20" w:name="i.-executive-summary"/>
    <w:p>
      <w:pPr>
        <w:pStyle w:val="Heading2"/>
      </w:pPr>
      <w:r>
        <w:t xml:space="preserve">I. Executive Summary</w:t>
      </w:r>
    </w:p>
    <w:p>
      <w:pPr>
        <w:pStyle w:val="FirstParagraph"/>
      </w:pPr>
      <w:r>
        <w:t xml:space="preserve">This document serves as a comprehensive summary of the practical internship undertaken with the Israeli Firefighting and Rescue Services, specifically within the Jerusalem District. The primary objective of this internship was to gain hands-on experience in urban firefighting protocols, emergency medical response coordination, and disaster management strategies unique to the geopolitical and topographical context of</w:t>
      </w:r>
      <w:r>
        <w:t xml:space="preserve"> </w:t>
      </w:r>
      <w:r>
        <w:rPr>
          <w:bCs/>
          <w:b/>
        </w:rPr>
        <w:t xml:space="preserve">Israel Jerusalem</w:t>
      </w:r>
      <w:r>
        <w:t xml:space="preserve">. As a prospective</w:t>
      </w:r>
      <w:r>
        <w:t xml:space="preserve"> </w:t>
      </w:r>
      <w:r>
        <w:rPr>
          <w:bCs/>
          <w:b/>
        </w:rPr>
        <w:t xml:space="preserve">Firefighter</w:t>
      </w:r>
      <w:r>
        <w:t xml:space="preserve">, understanding the dual nature of modern emergency services—ranging from residential structure fires to complex security-related incidents—is crucial. This report details the daily operations, technical skills acquired, and critical insights gained during this intensive training period.</w:t>
      </w:r>
    </w:p>
    <w:bookmarkEnd w:id="20"/>
    <w:bookmarkStart w:id="21" w:name="ii.-introduction-and-context"/>
    <w:p>
      <w:pPr>
        <w:pStyle w:val="Heading2"/>
      </w:pPr>
      <w:r>
        <w:t xml:space="preserve">II. Introduction and Context</w:t>
      </w:r>
    </w:p>
    <w:p>
      <w:pPr>
        <w:pStyle w:val="FirstParagraph"/>
      </w:pPr>
      <w:r>
        <w:t xml:space="preserve">The role of a</w:t>
      </w:r>
      <w:r>
        <w:t xml:space="preserve"> </w:t>
      </w:r>
      <w:r>
        <w:rPr>
          <w:bCs/>
          <w:b/>
        </w:rPr>
        <w:t xml:space="preserve">Firefighter</w:t>
      </w:r>
      <w:r>
        <w:t xml:space="preserve"> </w:t>
      </w:r>
      <w:r>
        <w:t xml:space="preserve">in today’s world extends far beyond extinguishing flames. In the historic and densely populated city of Jerusalem, the challenges are distinct. The architecture consists largely of narrow alleyways, ancient stone structures with limited access for modern apparatus, and high tourist footfall. Furthermore, operating in</w:t>
      </w:r>
      <w:r>
        <w:t xml:space="preserve"> </w:t>
      </w:r>
      <w:r>
        <w:rPr>
          <w:bCs/>
          <w:b/>
        </w:rPr>
        <w:t xml:space="preserve">Israel Jerusalem</w:t>
      </w:r>
      <w:r>
        <w:t xml:space="preserve"> </w:t>
      </w:r>
      <w:r>
        <w:t xml:space="preserve">requires a heightened state of awareness due to the region's specific security dynamics.</w:t>
      </w:r>
    </w:p>
    <w:p>
      <w:pPr>
        <w:pStyle w:val="BodyText"/>
      </w:pPr>
      <w:r>
        <w:t xml:space="preserve">This internship was designed to bridge the gap between theoretical emergency response knowledge and practical application. The trainees were integrated into shift rotations at a central station in Jerusalem, allowing for exposure to both routine municipal calls and specialized tactical operations. The curriculum emphasized the integration of technological advancements with traditional firefighting techniques, ensuring that every</w:t>
      </w:r>
      <w:r>
        <w:t xml:space="preserve"> </w:t>
      </w:r>
      <w:r>
        <w:rPr>
          <w:bCs/>
          <w:b/>
        </w:rPr>
        <w:t xml:space="preserve">Firefighter</w:t>
      </w:r>
      <w:r>
        <w:t xml:space="preserve"> </w:t>
      </w:r>
      <w:r>
        <w:t xml:space="preserve">is prepared for the multifaceted demands of modern urban rescue.</w:t>
      </w:r>
    </w:p>
    <w:bookmarkEnd w:id="21"/>
    <w:bookmarkStart w:id="22" w:name="Xa30cb80f76bb67a91b71635665374466517697b"/>
    <w:p>
      <w:pPr>
        <w:pStyle w:val="Heading2"/>
      </w:pPr>
      <w:r>
        <w:t xml:space="preserve">III. Operational Duties and Responsibilities</w:t>
      </w:r>
    </w:p>
    <w:p>
      <w:pPr>
        <w:pStyle w:val="FirstParagraph"/>
      </w:pPr>
      <w:r>
        <w:t xml:space="preserve">The internship program was structured into three core modules: Fire Suppression, Technical Rescue, and Hazardous Materials (HazMat) Response. Below is a breakdown of the primary duties performed:</w:t>
      </w:r>
    </w:p>
    <w:p>
      <w:pPr>
        <w:pStyle w:val="BodyText"/>
      </w:pPr>
      <w:r>
        <w:t xml:space="preserve">Module</w:t>
      </w:r>
    </w:p>
    <w:p>
      <w:pPr>
        <w:pStyle w:val="BodyText"/>
      </w:pPr>
      <w:r>
        <w:t xml:space="preserve">Description of Activities</w:t>
      </w:r>
    </w:p>
    <w:p>
      <w:pPr>
        <w:pStyle w:val="BodyText"/>
      </w:pPr>
      <w:r>
        <w:t xml:space="preserve">Skill Acquired</w:t>
      </w:r>
    </w:p>
    <w:p>
      <w:pPr>
        <w:pStyle w:val="BodyText"/>
      </w:pPr>
      <w:r>
        <w:t xml:space="preserve">Municipal Fire Response</w:t>
      </w:r>
    </w:p>
    <w:p>
      <w:pPr>
        <w:pStyle w:val="BodyText"/>
      </w:pPr>
      <w:r>
        <w:t xml:space="preserve">Assisting in the deployment of hose lines, ventilation tactics , and search-and-rescue operations in simulated residential structures .&lt; / td &gt;&lt; td &gt;Rapid Incipient Attack , Ladder Operations &lt; / td &gt;&lt; tr &gt;&lt; th &gt;Technical Rescue</w:t>
      </w:r>
    </w:p>
    <w:p>
      <w:pPr>
        <w:pStyle w:val="BodyText"/>
      </w:pPr>
      <w:r>
        <w:t xml:space="preserve">Participation in confined space rescues and high-angle rope rescue simulations.</w:t>
      </w:r>
    </w:p>
    <w:p>
      <w:pPr>
        <w:pStyle w:val="BodyText"/>
      </w:pPr>
      <w:r>
        <w:t xml:space="preserve">Knot Tying, Pulley Systems</w:t>
      </w:r>
    </w:p>
    <w:p>
      <w:pPr>
        <w:pStyle w:val="BodyText"/>
      </w:pPr>
      <w:r>
        <w:t xml:space="preserve">HazMat &amp; Security</w:t>
      </w:r>
    </w:p>
    <w:p>
      <w:pPr>
        <w:pStyle w:val="BodyText"/>
      </w:pPr>
      <w:r>
        <w:t xml:space="preserve">CBRN (Chemical, Biological, Radiological, Nuclear) awareness drills specific to threats in Israel.</w:t>
      </w:r>
    </w:p>
    <w:p>
      <w:pPr>
        <w:pStyle w:val="BodyText"/>
      </w:pPr>
      <w:r>
        <w:t xml:space="preserve">Dosimetry Usage, Decontamination Procedures&lt; / tr &gt;&lt; tr &gt;&lt; th &gt;Community Safety</w:t>
      </w:r>
    </w:p>
    <w:p>
      <w:pPr>
        <w:pStyle w:val="BodyText"/>
      </w:pPr>
      <w:r>
        <w:t xml:space="preserve">Educational workshops conducted in Jerusalem schools regarding fire prevention.</w:t>
      </w:r>
    </w:p>
    <w:p>
      <w:pPr>
        <w:pStyle w:val="BodyText"/>
      </w:pPr>
      <w:r>
        <w:t xml:space="preserve">Public Speaking, Risk Assessment</w:t>
      </w:r>
    </w:p>
    <w:bookmarkEnd w:id="22"/>
    <w:bookmarkStart w:id="23" w:name="X7c6da3b31dbf6773b9930487f19c8c438c233d4"/>
    <w:p>
      <w:pPr>
        <w:pStyle w:val="Heading2"/>
      </w:pPr>
      <w:r>
        <w:t xml:space="preserve">IV. Specific Challenges in Israel Jerusalem</w:t>
      </w:r>
    </w:p>
    <w:p>
      <w:pPr>
        <w:pStyle w:val="FirstParagraph"/>
      </w:pPr>
      <w:r>
        <w:t xml:space="preserve">The unique environment of</w:t>
      </w:r>
      <w:r>
        <w:t xml:space="preserve"> </w:t>
      </w:r>
      <w:r>
        <w:rPr>
          <w:bCs/>
          <w:b/>
        </w:rPr>
        <w:t xml:space="preserve">Israel Jerusalem</w:t>
      </w:r>
      <w:r>
        <w:t xml:space="preserve"> </w:t>
      </w:r>
      <w:r>
        <w:t xml:space="preserve">presented several distinct challenges that shaped the training regimen. Firstly, the narrowness of streets in Old City adjacent neighborhoods means that standard ladder trucks often cannot reach the fire scene directly. Trainees had to learn "handline" techniques, carrying heavy equipment over long distances through pedestrian-only zones.</w:t>
      </w:r>
    </w:p>
    <w:p>
      <w:pPr>
        <w:pStyle w:val="BodyText"/>
      </w:pPr>
      <w:r>
        <w:t xml:space="preserve">Secondly, the stone construction of many buildings in Jerusalem retains heat differently than modern concrete or wood structures. This affects firefighting tactics, requiring precise water application to prevent structural collapse while managing intense thermal layers. As a</w:t>
      </w:r>
      <w:r>
        <w:t xml:space="preserve"> </w:t>
      </w:r>
      <w:r>
        <w:rPr>
          <w:bCs/>
          <w:b/>
        </w:rPr>
        <w:t xml:space="preserve">Firefighter</w:t>
      </w:r>
      <w:r>
        <w:t xml:space="preserve">, mastering the thermal dynamics of limestone and sandstone buildings was a critical component of this internship.</w:t>
      </w:r>
    </w:p>
    <w:p>
      <w:pPr>
        <w:pStyle w:val="BodyText"/>
      </w:pPr>
      <w:r>
        <w:t xml:space="preserve">Additionally, the security context in Jerusalem necessitates specific protocols. Firefighters are often trained to coordinate closely with police and emergency medical services during civil unrest or security incidents. This multidisciplinary approach ensures that life safety is prioritized amidst complex chaotic environments, a reality unique to operating in this region.</w:t>
      </w:r>
    </w:p>
    <w:bookmarkEnd w:id="23"/>
    <w:bookmarkStart w:id="24" w:name="v.-technical-skills-development"/>
    <w:p>
      <w:pPr>
        <w:pStyle w:val="Heading2"/>
      </w:pPr>
      <w:r>
        <w:t xml:space="preserve">V. Technical Skills Development</w:t>
      </w:r>
    </w:p>
    <w:p>
      <w:pPr>
        <w:pStyle w:val="FirstParagraph"/>
      </w:pPr>
      <w:r>
        <w:t xml:space="preserve">Throughout the internship, significant emphasis was placed on technical proficiency. Key areas of development included:</w:t>
      </w:r>
    </w:p>
    <w:p>
      <w:pPr>
        <w:numPr>
          <w:ilvl w:val="0"/>
          <w:numId w:val="1001"/>
        </w:numPr>
        <w:pStyle w:val="Compact"/>
      </w:pPr>
      <w:r>
        <w:rPr>
          <w:bCs/>
          <w:b/>
        </w:rPr>
        <w:t xml:space="preserve">Pump Operations:</w:t>
      </w:r>
      <w:r>
        <w:t xml:space="preserve"> </w:t>
      </w:r>
      <w:r>
        <w:t xml:space="preserve">Understanding pressure dynamics when pumping water to high-rise buildings or across uneven terrain common in Jerusalem's hills.</w:t>
      </w:r>
    </w:p>
    <w:p>
      <w:pPr>
        <w:numPr>
          <w:ilvl w:val="0"/>
          <w:numId w:val="1001"/>
        </w:numPr>
        <w:pStyle w:val="Compact"/>
      </w:pPr>
      <w:r>
        <w:rPr>
          <w:iCs/>
          <w:i/>
        </w:rPr>
        <w:t xml:space="preserve">Radiocommunication Standards:</w:t>
      </w:r>
      <w:r>
        <w:t xml:space="preserve"> </w:t>
      </w:r>
      <w:r>
        <w:t xml:space="preserve">Mastering the concise, clear communication protocols required during high-stress incidents. In</w:t>
      </w:r>
      <w:r>
        <w:t xml:space="preserve"> </w:t>
      </w:r>
      <w:r>
        <w:rPr>
          <w:bCs/>
          <w:b/>
        </w:rPr>
        <w:t xml:space="preserve">Israel Jerusalem</w:t>
      </w:r>
      <w:r>
        <w:t xml:space="preserve">, where multiple agencies respond simultaneously, clarity is paramount.</w:t>
      </w:r>
    </w:p>
    <w:p>
      <w:pPr>
        <w:numPr>
          <w:ilvl w:val="0"/>
          <w:numId w:val="1001"/>
        </w:numPr>
        <w:pStyle w:val="Compact"/>
      </w:pPr>
      <w:r>
        <w:rPr>
          <w:bCs/>
          <w:b/>
        </w:rPr>
        <w:t xml:space="preserve">Mental Resilience:</w:t>
      </w:r>
      <w:r>
        <w:t xml:space="preserve">Coping with the psychological impact of emergency scenes. The internship included debriefing sessions led by psychologists to help trainees process traumatic events, ensuring long-term mental health for future</w:t>
      </w:r>
      <w:r>
        <w:t xml:space="preserve"> </w:t>
      </w:r>
      <w:r>
        <w:rPr>
          <w:bCs/>
          <w:b/>
        </w:rPr>
        <w:t xml:space="preserve">Firefighter</w:t>
      </w:r>
      <w:r>
        <w:t xml:space="preserve">s.</w:t>
      </w:r>
    </w:p>
    <w:bookmarkEnd w:id="24"/>
    <w:bookmarkStart w:id="25" w:name="vi.-interdisciplinary-collaboration"/>
    <w:p>
      <w:pPr>
        <w:pStyle w:val="Heading2"/>
      </w:pPr>
      <w:r>
        <w:t xml:space="preserve">VI. Interdisciplinary Collaboration</w:t>
      </w:r>
    </w:p>
    <w:p>
      <w:pPr>
        <w:pStyle w:val="FirstParagraph"/>
      </w:pPr>
      <w:r>
        <w:t xml:space="preserve">A critical aspect of the internship was learning to work within a unified command structure. In Jerusalem, emergency responses often involve the Home Front Command (Pikud HaOref), local municipality services, and private security firms. The intern participated in joint exercises that simulated large-scale emergencies involving multiple agencies. These drills highlighted the importance of interoperability—ensuring that radios, protocols, and command structures align seamlessly across different organizations.</w:t>
      </w:r>
    </w:p>
    <w:bookmarkEnd w:id="25"/>
    <w:bookmarkStart w:id="26" w:name="vii.-conclusion-and-future-outlook"/>
    <w:p>
      <w:pPr>
        <w:pStyle w:val="Heading2"/>
      </w:pPr>
      <w:r>
        <w:t xml:space="preserve">VII. Conclusion and Future Outlook</w:t>
      </w:r>
    </w:p>
    <w:p>
      <w:pPr>
        <w:pStyle w:val="FirstParagraph"/>
      </w:pPr>
      <w:r>
        <w:t xml:space="preserve">This internship has provided an invaluable foundation for a career in emergency services. The experience gained in the specific context of</w:t>
      </w:r>
      <w:r>
        <w:t xml:space="preserve"> </w:t>
      </w:r>
      <w:r>
        <w:rPr>
          <w:bCs/>
          <w:b/>
        </w:rPr>
        <w:t xml:space="preserve">Israel Jerusalem</w:t>
      </w:r>
      <w:r>
        <w:t xml:space="preserve"> </w:t>
      </w:r>
      <w:r>
        <w:t xml:space="preserve">has equipped me with the technical skills, mental toughness, and adaptive thinking required to serve effectively as a</w:t>
      </w:r>
      <w:r>
        <w:t xml:space="preserve"> </w:t>
      </w:r>
      <w:r>
        <w:rPr>
          <w:bCs/>
          <w:b/>
        </w:rPr>
        <w:t xml:space="preserve">Firefighter</w:t>
      </w:r>
      <w:r>
        <w:t xml:space="preserve">. The combination of traditional firefighting tactics adapted for ancient urban infrastructure and modern security protocols creates a robust skill set.</w:t>
      </w:r>
    </w:p>
    <w:p>
      <w:pPr>
        <w:pStyle w:val="BodyText"/>
      </w:pPr>
      <w:r>
        <w:t xml:space="preserve">Moving forward, I intend to pursue advanced certifications in hazardous materials handling and incident command. The insights gained from observing the coordinated efforts in Jerusalem have reinforced my commitment to public service. The resilience demonstrated by the local emergency services community is inspiring, and I am eager to contribute to this legacy of safety and protection. This internship has not only defined my professional trajectory but has also deepened my appreciation for the critical role that</w:t>
      </w:r>
      <w:r>
        <w:t xml:space="preserve"> </w:t>
      </w:r>
      <w:r>
        <w:rPr>
          <w:bCs/>
          <w:b/>
        </w:rPr>
        <w:t xml:space="preserve">Firefighter</w:t>
      </w:r>
      <w:r>
        <w:t xml:space="preserve">s play in maintaining security and peace of mind for the residents of</w:t>
      </w:r>
      <w:r>
        <w:t xml:space="preserve"> </w:t>
      </w:r>
      <w:r>
        <w:rPr>
          <w:bCs/>
          <w:b/>
        </w:rPr>
        <w:t xml:space="preserve">Israel Jerusalem</w:t>
      </w:r>
      <w:r>
        <w:t xml:space="preserve">.</w:t>
      </w:r>
    </w:p>
    <w:p>
      <w:pPr>
        <w:pStyle w:val="BodyText"/>
      </w:pPr>
      <w:r>
        <w:rPr>
          <w:bCs/>
          <w:b/>
        </w:rPr>
        <w:t xml:space="preserve">Signature:</w:t>
      </w:r>
      <w:r>
        <w:t xml:space="preserve"> </w:t>
      </w:r>
      <w:r>
        <w:t xml:space="preserve">__________________________</w:t>
      </w:r>
    </w:p>
    <w:p>
      <w:pPr>
        <w:pStyle w:val="BodyText"/>
      </w:pPr>
      <w:r>
        <w:rPr>
          <w:bCs/>
          <w:b/>
        </w:rPr>
        <w:t xml:space="preserve">Name:</w:t>
      </w:r>
      <w:r>
        <w:t xml:space="preserve"> </w:t>
      </w:r>
      <w:r>
        <w:t xml:space="preserve">[Your Name]</w:t>
      </w:r>
    </w:p>
    <w:p>
      <w:pPr>
        <w:pStyle w:val="BodyText"/>
      </w:pPr>
      <w:r>
        <w:rPr>
          <w:bCs/>
          <w:b/>
        </w:rPr>
        <w:t xml:space="preserve">Date:</w:t>
      </w:r>
      <w:r>
        <w:t xml:space="preserve"> </w:t>
      </w:r>
      <w:r>
        <w:t xml:space="preserve">October 24, 2023</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in Israel Jerusalem</dc:title>
  <dc:creator/>
  <dc:language>en</dc:language>
  <cp:keywords/>
  <dcterms:created xsi:type="dcterms:W3CDTF">2026-07-29T18:38:02Z</dcterms:created>
  <dcterms:modified xsi:type="dcterms:W3CDTF">2026-07-29T18:38:02Z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