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date"/>
    <w:p>
      <w:pPr>
        <w:pStyle w:val="Heading3"/>
      </w:pPr>
      <w:r>
        <w:rPr>
          <w:bCs/>
          <w:b/>
        </w:rPr>
        <w:t xml:space="preserve">Date:</w:t>
      </w:r>
    </w:p>
    <w:p>
      <w:pPr>
        <w:pStyle w:val="FirstParagraph"/>
      </w:pPr>
      <w:r>
        <w:t xml:space="preserve">October 26, 2023</w:t>
      </w:r>
      <w:r>
        <w:br/>
      </w:r>
    </w:p>
    <w:bookmarkEnd w:id="20"/>
    <w:bookmarkStart w:id="21" w:name="to"/>
    <w:p>
      <w:pPr>
        <w:pStyle w:val="Heading3"/>
      </w:pPr>
      <w:r>
        <w:rPr>
          <w:bCs/>
          <w:b/>
        </w:rPr>
        <w:t xml:space="preserve">To:</w:t>
      </w:r>
    </w:p>
    <w:p>
      <w:pPr>
        <w:pStyle w:val="FirstParagraph"/>
      </w:pPr>
      <w:r>
        <w:t xml:space="preserve">Academic Supervisory Team &amp; Greater Manchester Fire and Rescue Service (GMFRS) Placement Coordinator</w:t>
      </w:r>
      <w:r>
        <w:br/>
      </w:r>
    </w:p>
    <w:bookmarkEnd w:id="21"/>
    <w:bookmarkStart w:id="22" w:name="from"/>
    <w:p>
      <w:pPr>
        <w:pStyle w:val="Heading3"/>
      </w:pPr>
      <w:r>
        <w:rPr>
          <w:bCs/>
          <w:b/>
        </w:rPr>
        <w:t xml:space="preserve">From:</w:t>
      </w:r>
    </w:p>
    <w:p>
      <w:pPr>
        <w:pStyle w:val="FirstParagraph"/>
      </w:pPr>
      <w:r>
        <w:t xml:space="preserve">[Your Name]</w:t>
      </w:r>
      <w:r>
        <w:br/>
      </w:r>
    </w:p>
    <w:bookmarkEnd w:id="22"/>
    <w:p>
      <w:pPr>
        <w:pStyle w:val="BodyText"/>
      </w:pPr>
      <w:r>
        <w:t xml:space="preserve">Internship Report: Firefighter</w:t>
      </w:r>
    </w:p>
    <w:p>
      <w:pPr>
        <w:pStyle w:val="BodyText"/>
      </w:pPr>
      <w:r>
        <w:rPr>
          <w:bCs/>
          <w:b/>
        </w:rPr>
        <w:t xml:space="preserve">Date:</w:t>
      </w:r>
      <w:r>
        <w:t xml:space="preserve"> </w:t>
      </w:r>
      <w:r>
        <w:t xml:space="preserve">October 26, 2023</w:t>
      </w:r>
      <w:r>
        <w:br/>
      </w:r>
      <w:r>
        <w:rPr>
          <w:bCs/>
          <w:b/>
        </w:rPr>
        <w:t xml:space="preserve">To:</w:t>
      </w:r>
      <w:r>
        <w:t xml:space="preserve"> </w:t>
      </w:r>
      <w:r>
        <w:t xml:space="preserve">Academic Supervisory Team &amp; Greater Manchester Fire and Rescue Service (GMFRS) Placement Coordinator</w:t>
      </w:r>
      <w:r>
        <w:br/>
      </w:r>
    </w:p>
    <w:bookmarkStart w:id="23"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Firefighter, specifically within the unique urban landscape of</w:t>
      </w:r>
      <w:r>
        <w:t xml:space="preserve"> </w:t>
      </w:r>
      <w:r>
        <w:rPr>
          <w:bCs/>
          <w:b/>
        </w:rPr>
        <w:t xml:space="preserve">United Kingdom Manchester</w:t>
      </w:r>
      <w:r>
        <w:t xml:space="preserve">. This report outlines key responsibilities, technical skills acquired, community safety initiatives undertaken, and a reflective analysis of how these experiences have shaped my professional identity in emergency response services.</w:t>
      </w:r>
    </w:p>
    <w:bookmarkEnd w:id="23"/>
    <w:bookmarkStart w:id="24" w:name="introduction-and-context"/>
    <w:p>
      <w:pPr>
        <w:pStyle w:val="Heading2"/>
      </w:pPr>
      <w:r>
        <w:t xml:space="preserve">2. Introduction and Context</w:t>
      </w:r>
    </w:p>
    <w:p>
      <w:pPr>
        <w:pStyle w:val="FirstParagraph"/>
      </w:pPr>
      <w:r>
        <w:t xml:space="preserve">The city of</w:t>
      </w:r>
      <w:r>
        <w:t xml:space="preserve"> </w:t>
      </w:r>
      <w:r>
        <w:rPr>
          <w:bCs/>
          <w:b/>
        </w:rPr>
        <w:t xml:space="preserve">United Kingdom Manchester</w:t>
      </w:r>
      <w:r>
        <w:t xml:space="preserve">, as one of the most densely populated urban areas in the country, presents distinct challenges for fire safety and rescue operations. The historic industrial heritage, characterized by brick-built structures with narrow alleyways, combined with modern high-rise residential developments, requires a versatile and highly trained workforce. This internship was designed to immerse participants in the daily realities of being a</w:t>
      </w:r>
      <w:r>
        <w:t xml:space="preserve"> </w:t>
      </w:r>
      <w:r>
        <w:rPr>
          <w:bCs/>
          <w:b/>
        </w:rPr>
        <w:t xml:space="preserve">Firefighter</w:t>
      </w:r>
      <w:r>
        <w:t xml:space="preserve"> </w:t>
      </w:r>
      <w:r>
        <w:t xml:space="preserve">in this dynamic environment. The overarching goal was not only to learn technical firefighting techniques but also to understand the broader social context of emergency services delivery in an ethnically diverse and rapidly changing metropolitan area.</w:t>
      </w:r>
    </w:p>
    <w:bookmarkEnd w:id="24"/>
    <w:bookmarkStart w:id="25" w:name="X9943c5488037a95d8ffa2ab15fe3c9d69de5ae2"/>
    <w:p>
      <w:pPr>
        <w:pStyle w:val="Heading2"/>
      </w:pPr>
      <w:r>
        <w:t xml:space="preserve">3. Operational Duties and Technical Training</w:t>
      </w:r>
    </w:p>
    <w:p>
      <w:pPr>
        <w:pStyle w:val="FirstParagraph"/>
      </w:pPr>
      <w:r>
        <w:t xml:space="preserve">The core of my internship involved rotating through various operational shifts, allowing for a holistic view of the duties performed by a</w:t>
      </w:r>
      <w:r>
        <w:t xml:space="preserve"> </w:t>
      </w:r>
      <w:r>
        <w:rPr>
          <w:bCs/>
          <w:b/>
        </w:rPr>
        <w:t xml:space="preserve">Firefighter</w:t>
      </w:r>
      <w:r>
        <w:t xml:space="preserve">. The training commenced with rigorous physical conditioning, ensuring that all interns met the stringent fitness standards required by GMFRS. This included tests such as the Physical Abilities Requirement Standard (PARES), which simulates real-world tasks like dragging heavy dummies and climbing stairs while wearing full protective gear.</w:t>
      </w:r>
    </w:p>
    <w:p>
      <w:pPr>
        <w:pStyle w:val="BodyText"/>
      </w:pPr>
      <w:r>
        <w:t xml:space="preserve">Once physical readiness was established, I underwent extensive training in fire suppression techniques. In</w:t>
      </w:r>
      <w:r>
        <w:t xml:space="preserve"> </w:t>
      </w:r>
      <w:r>
        <w:rPr>
          <w:bCs/>
          <w:b/>
        </w:rPr>
        <w:t xml:space="preserve">United Kingdom Manchester</w:t>
      </w:r>
      <w:r>
        <w:t xml:space="preserve">, fires can range from domestic kitchen incidents to complex industrial warehouse blazes. I learned how to operate hose reels, manage water supply logistics, and utilize thermal imaging cameras to locate hotspots and victims in zero-visibility conditions. A significant portion of the training focused on vehicle extrication. Given the high volume of traffic in Manchester city center, learning how to safely dismantle twisted metal using hydraulic spreaders (the "Jaws of Life") was a crucial skill. I observed and assisted senior crews during several incidents, gaining firsthand experience in scene management, hazard identification, and patient handover to ambulance services.</w:t>
      </w:r>
    </w:p>
    <w:bookmarkEnd w:id="25"/>
    <w:bookmarkStart w:id="26" w:name="community-safety-and-prevention"/>
    <w:p>
      <w:pPr>
        <w:pStyle w:val="Heading2"/>
      </w:pPr>
      <w:r>
        <w:t xml:space="preserve">4. Community Safety and Prevention</w:t>
      </w:r>
    </w:p>
    <w:p>
      <w:pPr>
        <w:pStyle w:val="FirstParagraph"/>
      </w:pPr>
      <w:r>
        <w:t xml:space="preserve">A vital aspect of the modern</w:t>
      </w:r>
      <w:r>
        <w:t xml:space="preserve"> </w:t>
      </w:r>
      <w:r>
        <w:rPr>
          <w:bCs/>
          <w:b/>
        </w:rPr>
        <w:t xml:space="preserve">Firefighter</w:t>
      </w:r>
      <w:r>
        <w:t xml:space="preserve">'s role is prevention rather than just response. During my internship in</w:t>
      </w:r>
      <w:r>
        <w:t xml:space="preserve"> </w:t>
      </w:r>
      <w:r>
        <w:rPr>
          <w:bCs/>
          <w:b/>
        </w:rPr>
        <w:t xml:space="preserve">United Kingdom Manchester</w:t>
      </w:r>
      <w:r>
        <w:t xml:space="preserve">, I participated extensively in community outreach programs. This involved conducting "Safe and Well" visits in high-risk neighborhoods, particularly focusing on elderly residents and those with mobility issues who are vulnerable to fire hazards. These interactions taught me the importance of communication skills and empathy when educating the public about smoke alarm maintenance, cooking safety, and electrical appliance usage.</w:t>
      </w:r>
    </w:p>
    <w:p>
      <w:pPr>
        <w:pStyle w:val="BodyText"/>
      </w:pPr>
      <w:r>
        <w:t xml:space="preserve">I also assisted in organizing school workshops where children learned about fire safety through interactive games. This experience highlighted how proactive education can significantly reduce response call-outs. Working within diverse communities across Greater Manchester required cultural sensitivity and adaptability. Engaging with families from various backgrounds emphasized that fire safety messaging must be inclusive and accessible to ensure maximum community impact.</w:t>
      </w:r>
    </w:p>
    <w:bookmarkEnd w:id="26"/>
    <w:bookmarkStart w:id="27" w:name="X7da18a3f0c195f7a30bc1528750e97dd07d3bf5"/>
    <w:p>
      <w:pPr>
        <w:pStyle w:val="Heading2"/>
      </w:pPr>
      <w:r>
        <w:t xml:space="preserve">5. Emergency Response and Incident Management</w:t>
      </w:r>
    </w:p>
    <w:p>
      <w:pPr>
        <w:pStyle w:val="FirstParagraph"/>
      </w:pPr>
      <w:r>
        <w:t xml:space="preserve">The most intense part of the internship involved responding to emergency incidents alongside experienced crews. In</w:t>
      </w:r>
      <w:r>
        <w:t xml:space="preserve"> </w:t>
      </w:r>
      <w:r>
        <w:rPr>
          <w:bCs/>
          <w:b/>
        </w:rPr>
        <w:t xml:space="preserve">United Kingdom Manchester</w:t>
      </w:r>
      <w:r>
        <w:t xml:space="preserve">, the range of calls is vast, including traffic accidents, false alarms, medical emergencies (which often constitute a large percentage of call-outs), and structural fires. I gained insight into the Incident Command System (ICS), understanding how roles such as Incident Commander, Safety Officer, and Sector Managers coordinate efforts to ensure officer safety and effective resource allocation.</w:t>
      </w:r>
    </w:p>
    <w:p>
      <w:pPr>
        <w:pStyle w:val="BodyText"/>
      </w:pPr>
      <w:r>
        <w:t xml:space="preserve">I recall one particular incident involving a multi-vehicle collision on the M60 motorway. The scene was chaotic, with hazardous materials involved. As a trainee</w:t>
      </w:r>
      <w:r>
        <w:t xml:space="preserve"> </w:t>
      </w:r>
      <w:r>
        <w:rPr>
          <w:bCs/>
          <w:b/>
        </w:rPr>
        <w:t xml:space="preserve">Firefighter</w:t>
      </w:r>
      <w:r>
        <w:t xml:space="preserve">, my role was to assist with perimeter control and traffic management while senior personnel handled the technical extrication. This experience underscored the importance of situational awareness and teamwork under pressure. It reinforced that every member of the crew, regardless of rank, plays a pivotal role in maintaining scene safety.</w:t>
      </w:r>
    </w:p>
    <w:bookmarkEnd w:id="27"/>
    <w:bookmarkStart w:id="28" w:name="challenges-and-professional-development"/>
    <w:p>
      <w:pPr>
        <w:pStyle w:val="Heading2"/>
      </w:pPr>
      <w:r>
        <w:t xml:space="preserve">6. Challenges and Professional Development</w:t>
      </w:r>
    </w:p>
    <w:p>
      <w:pPr>
        <w:pStyle w:val="FirstParagraph"/>
      </w:pPr>
      <w:r>
        <w:t xml:space="preserve">Navigating the physical and mental demands of being a</w:t>
      </w:r>
      <w:r>
        <w:t xml:space="preserve"> </w:t>
      </w:r>
      <w:r>
        <w:rPr>
          <w:bCs/>
          <w:b/>
        </w:rPr>
        <w:t xml:space="preserve">Firefighter</w:t>
      </w:r>
      <w:r>
        <w:t xml:space="preserve"> </w:t>
      </w:r>
      <w:r>
        <w:t xml:space="preserve">proved challenging at times. The internship exposed me to the psychological toll of emergency work, including exposure to traumatic events and fatalities. Through debriefing sessions with peer support teams, I learned coping mechanisms for stress management, which are essential for long-term career sustainability in this field.</w:t>
      </w:r>
    </w:p>
    <w:p>
      <w:pPr>
        <w:pStyle w:val="BodyText"/>
      </w:pPr>
      <w:r>
        <w:t xml:space="preserve">Additionally, adapting to the fast-paced environment of</w:t>
      </w:r>
      <w:r>
        <w:t xml:space="preserve"> </w:t>
      </w:r>
      <w:r>
        <w:rPr>
          <w:bCs/>
          <w:b/>
        </w:rPr>
        <w:t xml:space="preserve">United Kingdom Manchester</w:t>
      </w:r>
      <w:r>
        <w:t xml:space="preserve">'s emergency services required quick decision-making abilities. I had to learn to trust my training and rely on my teammates. The hierarchical yet collaborative culture of GMFRS fostered an environment where asking questions was encouraged, facilitating rapid learning and growth.</w:t>
      </w:r>
    </w:p>
    <w:bookmarkEnd w:id="28"/>
    <w:bookmarkStart w:id="29" w:name="conclusion"/>
    <w:p>
      <w:pPr>
        <w:pStyle w:val="Heading2"/>
      </w:pPr>
      <w:r>
        <w:t xml:space="preserve">7. Conclusion</w:t>
      </w:r>
    </w:p>
    <w:p>
      <w:pPr>
        <w:pStyle w:val="FirstParagraph"/>
      </w:pPr>
      <w:r>
        <w:t xml:space="preserve">In conclusion, this internship has provided me with an invaluable perspective on the profession of a</w:t>
      </w:r>
      <w:r>
        <w:t xml:space="preserve"> </w:t>
      </w:r>
      <w:r>
        <w:rPr>
          <w:bCs/>
          <w:b/>
        </w:rPr>
        <w:t xml:space="preserve">Firefighter</w:t>
      </w:r>
      <w:r>
        <w:t xml:space="preserve">. The opportunity to train and work within the Greater Manchester Fire and Rescue Service in</w:t>
      </w:r>
      <w:r>
        <w:t xml:space="preserve"> </w:t>
      </w:r>
      <w:r>
        <w:rPr>
          <w:bCs/>
          <w:b/>
        </w:rPr>
        <w:t xml:space="preserve">United Kingdom Manchester</w:t>
      </w:r>
      <w:r>
        <w:t xml:space="preserve"> </w:t>
      </w:r>
      <w:r>
        <w:t xml:space="preserve">has been both challenging and rewarding. I have developed technical proficiency in firefighting operations, enhanced my community engagement skills, and gained a deeper appreciation for the complexities of urban emergency response.</w:t>
      </w:r>
    </w:p>
    <w:p>
      <w:pPr>
        <w:pStyle w:val="BodyText"/>
      </w:pPr>
      <w:r>
        <w:t xml:space="preserve">The experience has solidified my commitment to public service and equipped me with the practical knowledge necessary to contribute effectively to emergency services teams. The insights gained regarding operational protocols, community relations, and personal resilience will undoubtedly serve as a strong foundation for my future career in this vital sector. This</w:t>
      </w:r>
      <w:r>
        <w:t xml:space="preserve"> </w:t>
      </w:r>
      <w:r>
        <w:rPr>
          <w:bCs/>
          <w:b/>
        </w:rPr>
        <w:t xml:space="preserve">Internship Report</w:t>
      </w:r>
      <w:r>
        <w:t xml:space="preserve"> </w:t>
      </w:r>
      <w:r>
        <w:t xml:space="preserve">stands as a testament to the rigorous training standards of GMFRS and the dedicated efforts of all staff involved in keeping</w:t>
      </w:r>
      <w:r>
        <w:t xml:space="preserve"> </w:t>
      </w:r>
      <w:r>
        <w:rPr>
          <w:bCs/>
          <w:b/>
        </w:rPr>
        <w:t xml:space="preserve">United Kingdom Manchester</w:t>
      </w:r>
      <w:r>
        <w:t xml:space="preserve"> </w:t>
      </w:r>
      <w:r>
        <w:t xml:space="preserve">safe.</w:t>
      </w:r>
    </w:p>
    <w:bookmarkEnd w:id="29"/>
    <w:bookmarkStart w:id="30" w:name="recommendations"/>
    <w:p>
      <w:pPr>
        <w:pStyle w:val="Heading2"/>
      </w:pPr>
      <w:r>
        <w:t xml:space="preserve">8. Recommendations</w:t>
      </w:r>
    </w:p>
    <w:p>
      <w:pPr>
        <w:pStyle w:val="FirstParagraph"/>
      </w:pPr>
      <w:r>
        <w:t xml:space="preserve">I recommend that future interns focus heavily on mastering physical fitness prior to commencement, as it is the foundation of all operational tasks. Furthermore, engaging proactively with community members during prevention visits yields significant learning outcomes regarding public perception and education strategies. Finally, maintaining open communication with crew leaders and seeking feedback after every incident call will accelerate professional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Role in United Kingdom Manchester</dc:title>
  <dc:creator/>
  <dc:language>en</dc:language>
  <cp:keywords/>
  <dcterms:created xsi:type="dcterms:W3CDTF">2026-07-29T05:56:36Z</dcterms:created>
  <dcterms:modified xsi:type="dcterms:W3CDTF">2026-07-29T05:56:36Z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