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&gt;Department of Public Safety Evaluation CommitteeThe following document serves as a comprehensive account of my internship experience as a Firefighter intern within the United States Houston fire service infrastructure. This report details the operational procedures, emergency response protocols, and community engagement strategies that define modern firefighting in this major metropolitan hub.</w:t>
      </w:r>
    </w:p>
    <w:bookmarkStart w:id="20" w:name="introduction"/>
    <w:p>
      <w:pPr>
        <w:pStyle w:val="Heading2"/>
      </w:pPr>
      <w:r>
        <w:t xml:space="preserve">1. Introduction</w:t>
      </w:r>
    </w:p>
    <w:p>
      <w:pPr>
        <w:pStyle w:val="FirstParagraph"/>
      </w:pPr>
      <w:r>
        <w:t xml:space="preserve">The role of a firefighter is one of the most demanding and respected professions in public safety. My internship was specifically situated within the dynamic environment of United States Houston, a city characterized by rapid urban growth, diverse industrial landscapes, and unique environmental challenges such as humidity and flood risks. The primary objective of this internship was to bridge the gap between theoretical academic knowledge and practical field application. As a Firefighter intern assigned to Station 26 in the heart of downtown United States Houston, I was exposed to a rigorous training regimen that emphasized technical proficiency, physical endurance, and psychological resilience.</w:t>
      </w:r>
    </w:p>
    <w:p>
      <w:pPr>
        <w:pStyle w:val="BodyText"/>
      </w:pPr>
      <w:r>
        <w:t xml:space="preserve">The internship provided an unparalleled opportunity to observe and participate in daily operations ranging from routine maintenance checks to high-stakes emergency responses. By immersing myself in the culture of the Houston Fire Department (HFD), I gained a deeper understanding of how modern firefighting integrates advanced technology with traditional first-responder skills. This report outlines the key experiences, technical skills acquired, and professional insights gained during this transformative period.</w:t>
      </w:r>
    </w:p>
    <w:bookmarkEnd w:id="20"/>
    <w:bookmarkStart w:id="21" w:name="X6908d30d8f78c97244f0186eed0efb80b11a6d4"/>
    <w:p>
      <w:pPr>
        <w:pStyle w:val="Heading2"/>
      </w:pPr>
      <w:r>
        <w:t xml:space="preserve">2. Operational Environment and Challenges in United States Houston</w:t>
      </w:r>
    </w:p>
    <w:p>
      <w:pPr>
        <w:pStyle w:val="FirstParagraph"/>
      </w:pPr>
      <w:r>
        <w:t xml:space="preserve">Houston presents a distinct set of challenges for emergency responders. Unlike cities with strict zoning laws or compact geographical footprints, United States Houston is known for its sprawling suburbs and varied infrastructure. This geographic reality requires Firefighter units to be versatile, capable of responding to high-rise residential fires in the downtown skyline as well as single-family home blazes in suburban areas like Katy or Cypress.</w:t>
      </w:r>
    </w:p>
    <w:p>
      <w:pPr>
        <w:pStyle w:val="BodyText"/>
      </w:pPr>
      <w:r>
        <w:t xml:space="preserve">During my tenure, I learned that the climate of United States Houston significantly impacts firefighting strategies. The intense humidity and heat can lead to rapid fire spread and increased dehydration risks for personnel. Furthermore, the city's history with flooding necessitates specialized rescue protocols for water incidents. My training included specific modules on hydrological rescue, which proved essential during a simulated flash flood scenario that tested our team’s coordination and equipment readiness.</w:t>
      </w:r>
    </w:p>
    <w:bookmarkEnd w:id="21"/>
    <w:bookmarkStart w:id="25" w:name="technical-training-and-skill-acquisition"/>
    <w:p>
      <w:pPr>
        <w:pStyle w:val="Heading2"/>
      </w:pPr>
      <w:r>
        <w:t xml:space="preserve">3. Technical Training and Skill Acquisition</w:t>
      </w:r>
    </w:p>
    <w:p>
      <w:pPr>
        <w:pStyle w:val="FirstParagraph"/>
      </w:pPr>
      <w:r>
        <w:t xml:space="preserve">A significant portion of the Firefighter internship was dedicated to technical skill development. The curriculum was designed to ensure that every intern could operate critical apparatus safely and effectively. Key areas of focus included:</w:t>
      </w:r>
    </w:p>
    <w:bookmarkStart w:id="22" w:name="apparatus-operation"/>
    <w:p>
      <w:pPr>
        <w:pStyle w:val="Heading3"/>
      </w:pPr>
      <w:r>
        <w:t xml:space="preserve">3.1 Apparatus Operation</w:t>
      </w:r>
    </w:p>
    <w:p>
      <w:pPr>
        <w:pStyle w:val="FirstParagraph"/>
      </w:pPr>
      <w:r>
        <w:t xml:space="preserve">We began with comprehensive training on fire trucks and rescue vehicles. Learning the mechanics of pumping systems, ladder operations, and hydraulic rescue tools (such as the "Jaws of Life") was fundamental. In a United States Houston context, where traffic congestion can delay response times, proficiency in navigating heavy apparatus through narrow streets is vital.</w:t>
      </w:r>
    </w:p>
    <w:bookmarkEnd w:id="22"/>
    <w:bookmarkStart w:id="23" w:name="interior-firefighting-techniques"/>
    <w:p>
      <w:pPr>
        <w:pStyle w:val="Heading3"/>
      </w:pPr>
      <w:r>
        <w:t xml:space="preserve">2. Interior Firefighting Techniques</w:t>
      </w:r>
    </w:p>
    <w:p>
      <w:pPr>
        <w:pStyle w:val="FirstParagraph"/>
      </w:pPr>
      <w:r>
        <w:t xml:space="preserve">The core of the internship involved live-fire training exercises at the HFD training academy. Here, we practiced search and rescue techniques in zero-visibility conditions using thermal imaging cameras (TICs). We learned to control hose lines, manage ventilation strategies, and perform coordinated team entries. The emphasis was always on crew resource management—ensuring that every Firefighter partner maintains constant communication with their buddy.</w:t>
      </w:r>
    </w:p>
    <w:bookmarkEnd w:id="23"/>
    <w:bookmarkStart w:id="24" w:name="emergency-medical-services-ems"/>
    <w:p>
      <w:pPr>
        <w:pStyle w:val="Heading3"/>
      </w:pPr>
      <w:r>
        <w:t xml:space="preserve">3. Emergency Medical Services (EMS)</w:t>
      </w:r>
    </w:p>
    <w:p>
      <w:pPr>
        <w:pStyle w:val="FirstParagraph"/>
      </w:pPr>
      <w:r>
        <w:t xml:space="preserve">In many municipalities in the United States Houston, firefighters are also paramedics or emergency medical technicians. A large percentage of our calls were medical in nature rather than fire-related. I participated in numerous ambulance responses, assisting with patient stabilization, CPR, and trauma care. This dual role requires a different mindset: while fighting fires is aggressive and tactical, EMS response often demands calm empathy and diagnostic precision.</w:t>
      </w:r>
    </w:p>
    <w:bookmarkEnd w:id="24"/>
    <w:bookmarkEnd w:id="25"/>
    <w:bookmarkStart w:id="26" w:name="community-engagement-and-prevention"/>
    <w:p>
      <w:pPr>
        <w:pStyle w:val="Heading2"/>
      </w:pPr>
      <w:r>
        <w:t xml:space="preserve">4. Community Engagement and Prevention</w:t>
      </w:r>
    </w:p>
    <w:p>
      <w:pPr>
        <w:pStyle w:val="FirstParagraph"/>
      </w:pPr>
      <w:r>
        <w:t xml:space="preserve">A crucial aspect of being a Firefighter in United States Houston is community outreach. Fire departments are increasingly viewed as public health partners rather than just emergency responders. I participated in several "Station Open House" events where we educated residents on smoke detector maintenance, escape planning, and carbon monoxide safety.</w:t>
      </w:r>
    </w:p>
    <w:p>
      <w:pPr>
        <w:pStyle w:val="BodyText"/>
      </w:pPr>
      <w:r>
        <w:t xml:space="preserve">One memorable assignment involved visiting local schools to conduct fire safety demonstrations. Teaching children how to "Stop, Drop, and Roll" or how to crawl under smoke was impactful. These interactions highlighted the importance of trust-building between first responders and the public they serve. In a diverse city like United States Houston, clear communication across language barriers is also essential during these educational programs.</w:t>
      </w:r>
    </w:p>
    <w:bookmarkEnd w:id="26"/>
    <w:bookmarkStart w:id="27" w:name="Xdff56462fb088b4f367ebd81a3f1cc1fb58f5cf"/>
    <w:p>
      <w:pPr>
        <w:pStyle w:val="Heading2"/>
      </w:pPr>
      <w:r>
        <w:t xml:space="preserve">5. Psychological Resilience and Team Dynamics</w:t>
      </w:r>
    </w:p>
    <w:p>
      <w:pPr>
        <w:pStyle w:val="FirstParagraph"/>
      </w:pPr>
      <w:r>
        <w:t xml:space="preserve">Beyond physical skills, the internship highlighted the psychological demands of firefighting. Witnessing trauma, loss, and human suffering requires strong mental fortitude. I observed how veteran Firefighters in United States Houston support one another through peer-to-peer counseling sessions and critical incident stress debriefings (CISD). The camaraderie within a firehouse is intense; it is built on shared danger and mutual reliance. Understanding this bond was as important as learning to handle a hose line.</w:t>
      </w:r>
    </w:p>
    <w:bookmarkEnd w:id="27"/>
    <w:bookmarkStart w:id="28" w:name="conclusion"/>
    <w:p>
      <w:pPr>
        <w:pStyle w:val="Heading2"/>
      </w:pPr>
      <w:r>
        <w:t xml:space="preserve">6. Conclusion</w:t>
      </w:r>
    </w:p>
    <w:p>
      <w:pPr>
        <w:pStyle w:val="FirstParagraph"/>
      </w:pPr>
      <w:r>
        <w:t xml:space="preserve">This internship has been a defining experience in my professional development, providing a holistic view of the firefighting profession within the United States Houston context. The combination of rigorous technical training, diverse emergency responses, and community-focused initiatives has prepared me for a future career in public safety. I have gained not only the skills necessary to operate as an effective Firefighter but also a profound respect for the dedication required to protect lives and property in one of America's most complex urban environments. The lessons learned regarding adaptability, teamwork, and service will undoubtedly guide my contributions to the United States Houston community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United States Houston</dc:title>
  <dc:creator/>
  <dc:language>en</dc:language>
  <cp:keywords/>
  <dcterms:created xsi:type="dcterms:W3CDTF">2026-07-29T07:01:06Z</dcterms:created>
  <dcterms:modified xsi:type="dcterms:W3CDTF">2026-07-29T07:01:06Z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