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0" w:name="internship-report"/>
    <w:p>
      <w:pPr>
        <w:pStyle w:val="Heading1"/>
      </w:pPr>
      <w:r>
        <w:rPr>
          <w:bCs/>
          <w:b/>
        </w:rPr>
        <w:t xml:space="preserve">Internship Report:</w:t>
      </w:r>
    </w:p>
    <w:p>
      <w:pPr>
        <w:pStyle w:val="FirstParagraph"/>
      </w:pPr>
      <w:r>
        <w:rPr>
          <w:bCs/>
          <w:b/>
        </w:rPr>
        <w:t xml:space="preserve">Date:</w:t>
      </w:r>
      <w:r>
        <w:t xml:space="preserve"> </w:t>
      </w:r>
      <w:r>
        <w:t xml:space="preserve">October 26, 2023</w:t>
      </w:r>
      <w:r>
        <w:br/>
      </w:r>
      <w:r>
        <w:rPr>
          <w:bCs/>
          <w:b/>
        </w:rPr>
        <w:t xml:space="preserve">Name:</w:t>
      </w:r>
      <w:r>
        <w:t xml:space="preserve">[Your Name]</w:t>
      </w:r>
      <w:r>
        <w:br/>
      </w:r>
      <w:r>
        <w:rPr>
          <w:iCs/>
          <w:i/>
        </w:rPr>
        <w:t xml:space="preserve">This report details the comprehensive experience and learning outcomes acquired during an intensive internship program focusing on emergency response protocols and urban firefighting strategies within the dynamic urban landscape of</w:t>
      </w:r>
      <w:r>
        <w:t xml:space="preserve"> </w:t>
      </w:r>
      <w:r>
        <w:rPr>
          <w:bCs/>
          <w:b/>
        </w:rPr>
        <w:t xml:space="preserve">Vietnam Ho Chi Minh City</w:t>
      </w:r>
      <w:r>
        <w:rPr>
          <w:iCs/>
          <w:i/>
        </w:rPr>
        <w:t xml:space="preserve">.</w:t>
      </w:r>
    </w:p>
    <w:bookmarkEnd w:id="20"/>
    <w:bookmarkStart w:id="21" w:name="X95238703ec51158b988b36aaeb0992936080e4d"/>
    <w:p>
      <w:pPr>
        <w:pStyle w:val="Heading2"/>
      </w:pPr>
      <w:r>
        <w:rPr>
          <w:bCs/>
          <w:b/>
        </w:rPr>
        <w:t xml:space="preserve">Introduction to the Internship in</w:t>
      </w:r>
      <w:r>
        <w:rPr>
          <w:bCs/>
          <w:b/>
        </w:rPr>
        <w:t xml:space="preserve"> </w:t>
      </w:r>
      <w:r>
        <w:rPr>
          <w:bCs/>
          <w:b/>
        </w:rPr>
        <w:t xml:space="preserve">Vietnam Ho Chi Minh City</w:t>
      </w:r>
      <w:r>
        <w:rPr>
          <w:bCs/>
          <w:b/>
        </w:rPr>
        <w:t xml:space="preserve">:</w:t>
      </w:r>
    </w:p>
    <w:p>
      <w:pPr>
        <w:pStyle w:val="FirstParagraph"/>
      </w:pPr>
      <w:r>
        <w:t xml:space="preserve">The decision to pursue an internship focused on firefighting and emergency response in</w:t>
      </w:r>
      <w:r>
        <w:t xml:space="preserve"> </w:t>
      </w:r>
      <w:r>
        <w:rPr>
          <w:bCs/>
          <w:b/>
        </w:rPr>
        <w:t xml:space="preserve">Vietnam Ho Chi Minh City</w:t>
      </w:r>
      <w:r>
        <w:t xml:space="preserve">, often referred to locally as Saigon, was driven by the urgent need for robust safety measures in densely populated urban environments. As one of Southeast Asia’s most rapidly developing economic hubs, this region presents unique challenges regarding fire hazards, traffic congestion during emergencies, and the complexities of high-density housing structures. This document serves as a comprehensive summary of my tenure as a</w:t>
      </w:r>
      <w:r>
        <w:t xml:space="preserve"> </w:t>
      </w:r>
      <w:r>
        <w:rPr>
          <w:bCs/>
          <w:b/>
        </w:rPr>
        <w:t xml:space="preserve">Firefighter</w:t>
      </w:r>
      <w:r>
        <w:t xml:space="preserve">, detailing the theoretical foundations reinforced by practical applications throughout this transformative period.</w:t>
      </w:r>
    </w:p>
    <w:bookmarkEnd w:id="21"/>
    <w:bookmarkStart w:id="22" w:name="daily-operations-and-responsibilities"/>
    <w:p>
      <w:pPr>
        <w:pStyle w:val="Heading2"/>
      </w:pPr>
      <w:r>
        <w:rPr>
          <w:bCs/>
          <w:b/>
        </w:rPr>
        <w:t xml:space="preserve">Daily Operations and Responsibilities:</w:t>
      </w:r>
    </w:p>
    <w:p>
      <w:pPr>
        <w:pStyle w:val="FirstParagraph"/>
      </w:pPr>
      <w:r>
        <w:t xml:space="preserve">The primary role during this internship was to support the local emergency services department, acting in a supplementary capacity to fully licensed firefighters. My daily routine typically began at 7:00 AM with mandatory physical conditioning and equipment checks, ensuring that all apparatuses—including pumpers, aerials, and rescue vehicles—were operational. In</w:t>
      </w:r>
      <w:r>
        <w:t xml:space="preserve"> </w:t>
      </w:r>
      <w:r>
        <w:rPr>
          <w:bCs/>
          <w:b/>
        </w:rPr>
        <w:t xml:space="preserve">Vietnam Ho Chi Minh City</w:t>
      </w:r>
      <w:r>
        <w:t xml:space="preserve">, where narrow alleyways characterize much of the older districts (such as District 1 and Binh Thanh), maneuvering large fire trucks requires exceptional skill. I learned to navigate these tight spaces with my team, often assisting in laying hose lines manually when vehicle access was impossible.</w:t>
      </w:r>
    </w:p>
    <w:p>
      <w:pPr>
        <w:pStyle w:val="BodyText"/>
      </w:pPr>
      <w:r>
        <w:t xml:space="preserve">A significant portion of our time was spent responding to alarm calls. Contrary to the stereotypical image of battling massive structural blazes, the majority of emergencies in this context involved motor vehicle accidents, electrical fires in residential apartments, and industrial incidents within the numerous factories located on the city's periphery. As a</w:t>
      </w:r>
      <w:r>
        <w:t xml:space="preserve"> </w:t>
      </w:r>
      <w:r>
        <w:rPr>
          <w:bCs/>
          <w:b/>
        </w:rPr>
        <w:t xml:space="preserve">Firefighter</w:t>
      </w:r>
      <w:r>
        <w:t xml:space="preserve"> </w:t>
      </w:r>
      <w:r>
        <w:t xml:space="preserve">intern, I was trained to triage victims on-scene while awaiting specialized medical extraction units.</w:t>
      </w:r>
    </w:p>
    <w:bookmarkEnd w:id="22"/>
    <w:bookmarkStart w:id="23" w:name="Xea650cb00f4ab442fd0f0d30baa0034df3ddbba"/>
    <w:p>
      <w:pPr>
        <w:pStyle w:val="Heading2"/>
      </w:pPr>
      <w:r>
        <w:rPr>
          <w:bCs/>
          <w:b/>
        </w:rPr>
        <w:t xml:space="preserve">Situational Awareness and Urban Challenges:</w:t>
      </w:r>
    </w:p>
    <w:p>
      <w:pPr>
        <w:pStyle w:val="FirstParagraph"/>
      </w:pPr>
      <w:r>
        <w:rPr>
          <w:bCs/>
          <w:b/>
        </w:rPr>
        <w:t xml:space="preserve">Vietnam Ho Chi Minh City</w:t>
      </w:r>
      <w:r>
        <w:t xml:space="preserve">'s infrastructure poses specific risks that were central to my learning curve. The prevalence of mixed-use buildings, where ground floors serve as commercial enterprises and upper levels are residential spaces, creates complex vertical evacuation scenarios. During drills simulating high-rise fires in District 3 skyscrapers, I mastered the use of internal stairwell presses and learned how to communicate effectively with building management teams.</w:t>
      </w:r>
    </w:p>
    <w:p>
      <w:pPr>
        <w:pStyle w:val="BodyText"/>
      </w:pPr>
      <w:r>
        <w:t xml:space="preserve">Moreover, traffic congestion is a critical factor in</w:t>
      </w:r>
      <w:r>
        <w:t xml:space="preserve"> </w:t>
      </w:r>
      <w:r>
        <w:rPr>
          <w:bCs/>
          <w:b/>
        </w:rPr>
        <w:t xml:space="preserve">Vietnam Ho Chi Minh City</w:t>
      </w:r>
      <w:r>
        <w:t xml:space="preserve">. Fire trucks often face delays due to heavy motorcycle and car traffic. To mitigate this, I participated in community outreach programs aimed at educating drivers on the importance of yielding to emergency vehicles. Understanding local cultural norms and communication styles was vital for these interactions.</w:t>
      </w:r>
    </w:p>
    <w:bookmarkEnd w:id="23"/>
    <w:bookmarkStart w:id="24" w:name="technical-skills-acquisition"/>
    <w:p>
      <w:pPr>
        <w:pStyle w:val="Heading2"/>
      </w:pPr>
      <w:r>
        <w:rPr>
          <w:bCs/>
          <w:b/>
        </w:rPr>
        <w:t xml:space="preserve">Technical Skills Acquisition:</w:t>
      </w:r>
    </w:p>
    <w:p>
      <w:pPr>
        <w:pStyle w:val="FirstParagraph"/>
      </w:pPr>
      <w:r>
        <w:t xml:space="preserve">Beyond physical endurance, the internship provided extensive training in technical firefighting equipment. I became proficient in using thermal imaging cameras to locate heat sources and trapped individuals behind walls or debris—a crucial skill given the dense construction materials common in older parts of</w:t>
      </w:r>
      <w:r>
        <w:t xml:space="preserve"> </w:t>
      </w:r>
      <w:r>
        <w:rPr>
          <w:bCs/>
          <w:b/>
        </w:rPr>
        <w:t xml:space="preserve">Vietnam Ho Chi Minh City</w:t>
      </w:r>
      <w:r>
        <w:t xml:space="preserve">. Additionally, I gained hands-on experience with chemical fire suppression agents, specifically for handling hazardous material spills near industrial zones along the Saigon River.</w:t>
      </w:r>
    </w:p>
    <w:p>
      <w:pPr>
        <w:pStyle w:val="BodyText"/>
      </w:pPr>
      <w:r>
        <w:t xml:space="preserve">The integration of technology into modern firefighting was also highlighted. We utilized advanced mapping software to identify water hydrant locations across the city's grid. In many areas of</w:t>
      </w:r>
      <w:r>
        <w:t xml:space="preserve"> </w:t>
      </w:r>
      <w:r>
        <w:rPr>
          <w:bCs/>
          <w:b/>
        </w:rPr>
        <w:t xml:space="preserve">Vietnam Ho Chi Minh City</w:t>
      </w:r>
      <w:r>
        <w:t xml:space="preserve">, water pressure can be inconsistent, requiring</w:t>
      </w:r>
      <w:r>
        <w:t xml:space="preserve"> </w:t>
      </w:r>
      <w:r>
        <w:rPr>
          <w:bCs/>
          <w:b/>
        </w:rPr>
        <w:t xml:space="preserve">Firefighter</w:t>
      </w:r>
      <w:r>
        <w:t xml:space="preserve">s to set up relay operations using nearby lakes or reservoirs. This logistical challenge underscored the importance of adaptability and resourcefulness.</w:t>
      </w:r>
    </w:p>
    <w:bookmarkEnd w:id="24"/>
    <w:bookmarkStart w:id="25" w:name="cultural-integration-and-team-dynamics"/>
    <w:p>
      <w:pPr>
        <w:pStyle w:val="Heading2"/>
      </w:pPr>
      <w:r>
        <w:rPr>
          <w:bCs/>
          <w:b/>
        </w:rPr>
        <w:t xml:space="preserve">Cultural Integration and Team Dynamics:</w:t>
      </w:r>
    </w:p>
    <w:p>
      <w:pPr>
        <w:pStyle w:val="FirstParagraph"/>
      </w:pPr>
      <w:r>
        <w:t xml:space="preserve">Working alongside local Vietnamese colleagues enriched my perspective on global emergency response standards. The discipline, respect for hierarchy, and camaraderie within the</w:t>
      </w:r>
      <w:r>
        <w:t xml:space="preserve"> </w:t>
      </w:r>
      <w:r>
        <w:rPr>
          <w:bCs/>
          <w:b/>
        </w:rPr>
        <w:t xml:space="preserve">Vietnam Ho Chi Minh City</w:t>
      </w:r>
      <w:r>
        <w:t xml:space="preserve"> </w:t>
      </w:r>
      <w:r>
        <w:t xml:space="preserve">fire departments were exemplary. Language barriers were initially challenging but quickly overcome through non-verbal communication and dedicated effort to learn basic command terms in Vietnamese.</w:t>
      </w:r>
    </w:p>
    <w:p>
      <w:pPr>
        <w:pStyle w:val="BodyText"/>
      </w:pPr>
      <w:r>
        <w:t xml:space="preserve">I observed how local traditions influence community engagement. Fire safety education programs often incorporated cultural elements to resonate with residents, enhancing public trust and cooperation during drills or actual emergencies. This approach proved highly effective in</w:t>
      </w:r>
      <w:r>
        <w:t xml:space="preserve"> </w:t>
      </w:r>
      <w:r>
        <w:rPr>
          <w:bCs/>
          <w:b/>
        </w:rPr>
        <w:t xml:space="preserve">Vietnam Ho Chi Minh City</w:t>
      </w:r>
      <w:r>
        <w:t xml:space="preserve">, where community cohesion plays a pivotal role in disaster preparedness.</w:t>
      </w:r>
    </w:p>
    <w:bookmarkEnd w:id="25"/>
    <w:bookmarkStart w:id="26" w:name="conclusion"/>
    <w:p>
      <w:pPr>
        <w:pStyle w:val="Heading2"/>
      </w:pPr>
      <w:r>
        <w:rPr>
          <w:bCs/>
          <w:b/>
        </w:rPr>
        <w:t xml:space="preserve">Conclusion:</w:t>
      </w:r>
    </w:p>
    <w:p>
      <w:pPr>
        <w:pStyle w:val="FirstParagraph"/>
      </w:pPr>
      <w:r>
        <w:t xml:space="preserve">In conclusion, this internship as a</w:t>
      </w:r>
      <w:r>
        <w:t xml:space="preserve"> </w:t>
      </w:r>
      <w:r>
        <w:rPr>
          <w:bCs/>
          <w:b/>
        </w:rPr>
        <w:t xml:space="preserve">Firefighter</w:t>
      </w:r>
      <w:r>
        <w:t xml:space="preserve">-in-training within</w:t>
      </w:r>
      <w:r>
        <w:t xml:space="preserve"> </w:t>
      </w:r>
      <w:r>
        <w:rPr>
          <w:bCs/>
          <w:b/>
        </w:rPr>
        <w:t xml:space="preserve">Vietnam Ho Chi Minh City</w:t>
      </w:r>
      <w:r>
        <w:t xml:space="preserve"> </w:t>
      </w:r>
      <w:r>
        <w:t xml:space="preserve">has been profoundly educational and professionally rewarding. It has not only honed my technical abilities in fire suppression, rescue operations, and emergency management but also deepened my appreciation for the cultural nuances that shape public safety initiatives. The unique challenges posed by the urban density, infrastructure limitations, and traffic dynamics of</w:t>
      </w:r>
      <w:r>
        <w:t xml:space="preserve"> </w:t>
      </w:r>
      <w:r>
        <w:rPr>
          <w:bCs/>
          <w:b/>
        </w:rPr>
        <w:t xml:space="preserve">Vietnam Ho Chi Minh City</w:t>
      </w:r>
      <w:r>
        <w:t xml:space="preserve"> </w:t>
      </w:r>
      <w:r>
        <w:t xml:space="preserve">have equipped me with a versatile skill set applicable to global contexts.</w:t>
      </w:r>
    </w:p>
    <w:p>
      <w:pPr>
        <w:pStyle w:val="BodyText"/>
      </w:pPr>
      <w:r>
        <w:t xml:space="preserve">I am grateful for the mentorship provided by experienced personnel and look forward to applying these lessons in future endeavors. This experience has reaffirmed my commitment to public service and underscored the importance of continuous learning in the ever-evolving field of firefighting.</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in Vietnam Ho Chi Minh City</dc:title>
  <dc:creator/>
  <dc:language>en</dc:language>
  <cp:keywords/>
  <dcterms:created xsi:type="dcterms:W3CDTF">2026-07-29T16:24:00Z</dcterms:created>
  <dcterms:modified xsi:type="dcterms:W3CDTF">2026-07-29T16:24:00Z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