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Algeria</w:t>
      </w:r>
      <w:r>
        <w:t xml:space="preserve"> </w:t>
      </w:r>
      <w:r>
        <w:t xml:space="preserve">Algiers</w:t>
      </w:r>
    </w:p>
    <w:bookmarkStart w:id="32" w:name="institutional-internship-report"/>
    <w:p>
      <w:pPr>
        <w:pStyle w:val="Heading1"/>
      </w:pPr>
      <w:r>
        <w:t xml:space="preserve">Institutional Internship Report</w:t>
      </w:r>
    </w:p>
    <w:bookmarkStart w:id="20" w:name="Xcfb568966f1382ad44e09ad98452e67cc3fa60d"/>
    <w:p>
      <w:pPr>
        <w:pStyle w:val="Heading2"/>
      </w:pPr>
      <w:r>
        <w:t xml:space="preserve">Title: Geological Survey, Stratigraphic Analysis, and Hydrogeological Assessment in the Metropolitan Region of Algeria Algiers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Algiers Province, Algeria</w:t>
      </w:r>
      <w:r>
        <w:br/>
      </w:r>
      <w:r>
        <w:rPr>
          <w:bCs/>
          <w:b/>
        </w:rPr>
        <w:t xml:space="preserve">Institution:</w:t>
      </w:r>
      <w:r>
        <w:t xml:space="preserve"> </w:t>
      </w:r>
      <w:r>
        <w:t xml:space="preserve">National Institute of Geology and Petroleum Engineering (INGP)</w:t>
      </w:r>
      <w:r>
        <w:br/>
      </w:r>
    </w:p>
    <w:p>
      <w:pPr>
        <w:pStyle w:val="BodyText"/>
      </w:pPr>
      <w:r>
        <w:t xml:space="preserve">Sector: Geological Sciences &amp; Urban Planning</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t xml:space="preserve">Internship Report</w:t>
      </w:r>
      <w:r>
        <w:t xml:space="preserve"> </w:t>
      </w:r>
      <w:r>
        <w:t xml:space="preserve">detailing the practical experiences, technical observations, and academic contributions undertaken during a six-month tenure in</w:t>
      </w:r>
      <w:r>
        <w:t xml:space="preserve"> </w:t>
      </w:r>
      <w:hyperlink w:anchor="Xa39a3ee5e6b4b0d3255bfef95601890afd80709">
        <w:r>
          <w:rPr>
            <w:rStyle w:val="Hyperlink"/>
            <w:bCs/>
            <w:b/>
          </w:rPr>
          <w:t xml:space="preserve">Algeria Algiers</w:t>
        </w:r>
      </w:hyperlink>
      <w:r>
        <w:t xml:space="preserve">. The primary objective of this placement was to bridge theoretical geological knowledge with field applications specific to the complex tectonic history of North Africa. Working under the supervision of senior geologists at a regional research institute, this internship focused on stratigraphic mapping, seismic hazard assessment, and hydrogeological investigations essential for urban development in the capital region.</w:t>
      </w:r>
    </w:p>
    <w:bookmarkEnd w:id="21"/>
    <w:bookmarkStart w:id="22" w:name="introduction-and-context"/>
    <w:p>
      <w:pPr>
        <w:pStyle w:val="Heading2"/>
      </w:pPr>
      <w:r>
        <w:t xml:space="preserve">2. Introduction and Context</w:t>
      </w:r>
    </w:p>
    <w:p>
      <w:pPr>
        <w:pStyle w:val="FirstParagraph"/>
      </w:pPr>
      <w:r>
        <w:t xml:space="preserve">The choice to conduct this</w:t>
      </w:r>
      <w:r>
        <w:t xml:space="preserve"> </w:t>
      </w:r>
      <w:hyperlink w:anchor="Xa39a3ee5e6b4b0d3255bfef95601890afd80709">
        <w:r>
          <w:rPr>
            <w:rStyle w:val="Hyperlink"/>
            <w:bCs/>
            <w:b/>
          </w:rPr>
          <w:t xml:space="preserve">Internship Report</w:t>
        </w:r>
      </w:hyperlink>
      <w:r>
        <w:t xml:space="preserve"> </w:t>
      </w:r>
      <w:r>
        <w:t xml:space="preserve">in</w:t>
      </w:r>
      <w:r>
        <w:t xml:space="preserve"> </w:t>
      </w:r>
      <w:hyperlink w:anchor="Xa39a3ee5e6b4b0d3255bfef95601890afd80709">
        <w:r>
          <w:rPr>
            <w:rStyle w:val="Hyperlink"/>
            <w:bCs/>
            <w:b/>
          </w:rPr>
          <w:t xml:space="preserve">Algeria Algiers</w:t>
        </w:r>
      </w:hyperlink>
      <w:r>
        <w:t xml:space="preserve"> </w:t>
      </w:r>
      <w:r>
        <w:t xml:space="preserve">was driven by the unique geological challenges presented by the coastal zone of northern Algeria. The region sits at the convergence of several tectonic plates, resulting in a highly varied landscape ranging from alluvial plains to rugged mountainous terrains. For a</w:t>
      </w:r>
      <w:r>
        <w:t xml:space="preserve"> </w:t>
      </w:r>
      <w:r>
        <w:t xml:space="preserve">Geologist</w:t>
      </w:r>
      <w:r>
        <w:t xml:space="preserve">, this environment offers an unparalleled laboratory for studying sedimentary basins, fault line dynamics, and groundwater systems.</w:t>
      </w:r>
    </w:p>
    <w:p>
      <w:pPr>
        <w:pStyle w:val="BodyText"/>
      </w:pPr>
      <w:r>
        <w:t xml:space="preserve">The city of Algiers itself is built upon ancient geological formations that date back millions of years. Understanding the subsurface structure is critical not only for academic research but also for infrastructure safety, given the seismic risks inherent to the Mediterranean basin. This</w:t>
      </w:r>
      <w:r>
        <w:t xml:space="preserve"> </w:t>
      </w:r>
      <w:hyperlink w:anchor="Xa39a3ee5e6b4b0d3255bfef95601890afd80709">
        <w:r>
          <w:rPr>
            <w:rStyle w:val="Hyperlink"/>
            <w:bCs/>
            <w:b/>
          </w:rPr>
          <w:t xml:space="preserve">Internship Report</w:t>
        </w:r>
      </w:hyperlink>
      <w:r>
        <w:t xml:space="preserve"> </w:t>
      </w:r>
      <w:r>
        <w:t xml:space="preserve">aims to highlight how professional geological practices in</w:t>
      </w:r>
      <w:r>
        <w:t xml:space="preserve"> </w:t>
      </w:r>
      <w:hyperlink w:anchor="Xa39a3ee5e6b4b0d3255bfef95601890afd80709">
        <w:r>
          <w:rPr>
            <w:rStyle w:val="Hyperlink"/>
            <w:bCs/>
            <w:b/>
          </w:rPr>
          <w:t xml:space="preserve">Algeria Algiers</w:t>
        </w:r>
      </w:hyperlink>
      <w:r>
        <w:t xml:space="preserve"> </w:t>
      </w:r>
      <w:r>
        <w:t xml:space="preserve">contribute to sustainable urban planning and resource management.</w:t>
      </w:r>
    </w:p>
    <w:bookmarkEnd w:id="22"/>
    <w:bookmarkStart w:id="23" w:name="objectives-of-the-internship"/>
    <w:p>
      <w:pPr>
        <w:pStyle w:val="Heading2"/>
      </w:pPr>
      <w:r>
        <w:t xml:space="preserve">3. Objectives of the Internship</w:t>
      </w:r>
    </w:p>
    <w:p>
      <w:pPr>
        <w:pStyle w:val="FirstParagraph"/>
      </w:pPr>
      <w:r>
        <w:t xml:space="preserve">The specific objectives of this</w:t>
      </w:r>
      <w:r>
        <w:t xml:space="preserve"> </w:t>
      </w:r>
      <w:r>
        <w:t xml:space="preserve">Internship Report</w:t>
      </w:r>
      <w:r>
        <w:t xml:space="preserve">, tailored to the role of a Junior</w:t>
      </w:r>
      <w:r>
        <w:t xml:space="preserve"> </w:t>
      </w:r>
      <w:r>
        <w:t xml:space="preserve">Geologist</w:t>
      </w:r>
      <w:r>
        <w:t xml:space="preserve">, included:</w:t>
      </w:r>
    </w:p>
    <w:p>
      <w:pPr>
        <w:numPr>
          <w:ilvl w:val="0"/>
          <w:numId w:val="1001"/>
        </w:numPr>
        <w:pStyle w:val="Compact"/>
      </w:pPr>
      <w:r>
        <w:t xml:space="preserve">To conduct detailed field mapping of stratigraphic layers in the coastal districts surrounding Algiers.</w:t>
      </w:r>
    </w:p>
    <w:p>
      <w:pPr>
        <w:numPr>
          <w:ilvl w:val="0"/>
          <w:numId w:val="1001"/>
        </w:numPr>
        <w:pStyle w:val="Compact"/>
      </w:pPr>
      <w:r>
        <w:t xml:space="preserve">To analyze soil composition and stability for potential construction sites, addressing local engineering geology requirements.</w:t>
      </w:r>
    </w:p>
    <w:p>
      <w:pPr>
        <w:numPr>
          <w:ilvl w:val="0"/>
          <w:numId w:val="1001"/>
        </w:numPr>
        <w:pStyle w:val="Compact"/>
      </w:pPr>
      <w:r>
        <w:t xml:space="preserve">To participate in hydrogeological surveys to assess the quality and quantity of groundwater aquifers feeding the metropolitan area of</w:t>
      </w:r>
      <w:r>
        <w:t xml:space="preserve"> </w:t>
      </w:r>
      <w:hyperlink w:anchor="Xa39a3ee5e6b4b0d3255bfef95601890afd80709">
        <w:r>
          <w:rPr>
            <w:rStyle w:val="Hyperlink"/>
            <w:bCs/>
            <w:b/>
          </w:rPr>
          <w:t xml:space="preserve">Algeria Algiers</w:t>
        </w:r>
      </w:hyperlink>
      <w:r>
        <w:t xml:space="preserve">.</w:t>
      </w:r>
    </w:p>
    <w:p>
      <w:pPr>
        <w:numPr>
          <w:ilvl w:val="0"/>
          <w:numId w:val="1001"/>
        </w:numPr>
        <w:pStyle w:val="Compact"/>
      </w:pPr>
      <w:r>
        <w:t xml:space="preserve">To utilize Geographic Information Systems (GIS) and remote sensing technologies to update geological maps of the region.</w:t>
      </w:r>
    </w:p>
    <w:bookmarkEnd w:id="23"/>
    <w:bookmarkStart w:id="27" w:name="methodology-and-field-activities"/>
    <w:p>
      <w:pPr>
        <w:pStyle w:val="Heading2"/>
      </w:pPr>
      <w:r>
        <w:t xml:space="preserve">4. Methodology and Field Activities</w:t>
      </w:r>
    </w:p>
    <w:bookmarkStart w:id="24" w:name="Xb0c9d67dbf7a2d4dc898591045e04e45c62ceaa"/>
    <w:p>
      <w:pPr>
        <w:pStyle w:val="Heading3"/>
      </w:pPr>
      <w:r>
        <w:t xml:space="preserve">4.1 Stratigraphic Mapping and Lithological Analysis</w:t>
      </w:r>
    </w:p>
    <w:p>
      <w:pPr>
        <w:pStyle w:val="FirstParagraph"/>
      </w:pPr>
      <w:r>
        <w:t xml:space="preserve">A significant portion of this</w:t>
      </w:r>
      <w:r>
        <w:t xml:space="preserve"> </w:t>
      </w:r>
      <w:hyperlink w:anchor="Xa39a3ee5e6b4b0d3255bfef95601890afd80709">
        <w:r>
          <w:rPr>
            <w:rStyle w:val="Hyperlink"/>
            <w:bCs/>
            <w:b/>
          </w:rPr>
          <w:t xml:space="preserve">Internship Report</w:t>
        </w:r>
      </w:hyperlink>
      <w:r>
        <w:t xml:space="preserve">,</w:t>
      </w:r>
      <w:r>
        <w:t xml:space="preserve"> </w:t>
      </w:r>
      <w:r>
        <w:t xml:space="preserve">Geologist</w:t>
      </w:r>
      <w:r>
        <w:t xml:space="preserve">-level work involved field mapping. The intern accompanied senior specialists to various outcrops along the Sahel of Algiers. Here, the primary task was to identify lithological units, including Miocene limestone formations and Pliocene clastic deposits.</w:t>
      </w:r>
    </w:p>
    <w:p>
      <w:pPr>
        <w:pStyle w:val="BodyText"/>
      </w:pPr>
      <w:r>
        <w:t xml:space="preserve">Using geological hammers, compasses, and magnifying glasses, we documented the dip and strike of rock layers. This data was crucial for understanding the structural deformation caused by historical seismic activity in</w:t>
      </w:r>
      <w:r>
        <w:t xml:space="preserve"> </w:t>
      </w:r>
      <w:hyperlink w:anchor="Xa39a3ee5e6b4b0d3255bfef95601890afd80709">
        <w:r>
          <w:rPr>
            <w:rStyle w:val="Hyperlink"/>
            <w:bCs/>
            <w:b/>
          </w:rPr>
          <w:t xml:space="preserve">Algeria Algiers</w:t>
        </w:r>
      </w:hyperlink>
      <w:r>
        <w:t xml:space="preserve">. Samples were collected for petrographic analysis back at the laboratory to determine mineral composition and grain size distribution.</w:t>
      </w:r>
    </w:p>
    <w:bookmarkEnd w:id="24"/>
    <w:bookmarkStart w:id="25" w:name="geotechnical-site-investigations"/>
    <w:p>
      <w:pPr>
        <w:pStyle w:val="Heading3"/>
      </w:pPr>
      <w:r>
        <w:t xml:space="preserve">4.2 Geotechnical Site Investigations</w:t>
      </w:r>
    </w:p>
    <w:p>
      <w:pPr>
        <w:pStyle w:val="FirstParagraph"/>
      </w:pPr>
      <w:r>
        <w:t xml:space="preserve">In the context of rapid urbanization, the demand for geotechnical data in</w:t>
      </w:r>
      <w:r>
        <w:t xml:space="preserve"> </w:t>
      </w:r>
      <w:hyperlink w:anchor="Xa39a3ee5e6b4b0d3255bfef95601890afd80709">
        <w:r>
          <w:rPr>
            <w:rStyle w:val="Hyperlink"/>
            <w:bCs/>
            <w:b/>
          </w:rPr>
          <w:t xml:space="preserve">Algeria Algiers</w:t>
        </w:r>
      </w:hyperlink>
      <w:r>
        <w:t xml:space="preserve"> </w:t>
      </w:r>
      <w:r>
        <w:t xml:space="preserve">is high. As part of this</w:t>
      </w:r>
      <w:r>
        <w:t xml:space="preserve"> </w:t>
      </w:r>
      <w:r>
        <w:t xml:space="preserve">Internship Report</w:t>
      </w:r>
      <w:r>
        <w:t xml:space="preserve">, I assisted in interpreting borehole logs from recent construction projects. The focus was on identifying weak soil layers that could lead to settlement issues. We employed standard penetration tests (SPT) and observed the presence of karstic features in limestone areas, which pose significant risks to foundation stability.</w:t>
      </w:r>
    </w:p>
    <w:bookmarkEnd w:id="25"/>
    <w:bookmarkStart w:id="26" w:name="hydrogeological-assessment"/>
    <w:p>
      <w:pPr>
        <w:pStyle w:val="Heading3"/>
      </w:pPr>
      <w:r>
        <w:t xml:space="preserve">4.3 Hydrogeological Assessment</w:t>
      </w:r>
    </w:p>
    <w:p>
      <w:pPr>
        <w:pStyle w:val="FirstParagraph"/>
      </w:pPr>
      <w:r>
        <w:t xml:space="preserve">Water resource management is a critical issue for</w:t>
      </w:r>
      <w:r>
        <w:t xml:space="preserve"> </w:t>
      </w:r>
      <w:hyperlink w:anchor="Xa39a3ee5e6b4b0d3255bfef95601890afd80709">
        <w:r>
          <w:rPr>
            <w:rStyle w:val="Hyperlink"/>
            <w:bCs/>
            <w:b/>
          </w:rPr>
          <w:t xml:space="preserve">Algeria Algiers</w:t>
        </w:r>
      </w:hyperlink>
      <w:r>
        <w:t xml:space="preserve">. The internship involved monitoring piezometric levels in key aquifers. Data collected helped assess the recharge rates and potential contamination risks from urban runoff. This aspect of the</w:t>
      </w:r>
      <w:r>
        <w:t xml:space="preserve"> </w:t>
      </w:r>
      <w:r>
        <w:t xml:space="preserve">Geologist</w:t>
      </w:r>
      <w:r>
        <w:t xml:space="preserve"> </w:t>
      </w:r>
      <w:r>
        <w:t xml:space="preserve">role highlighted the intersection between geological science and environmental protection.</w:t>
      </w:r>
    </w:p>
    <w:bookmarkEnd w:id="26"/>
    <w:bookmarkEnd w:id="27"/>
    <w:bookmarkStart w:id="28" w:name="key-findings-and-observations"/>
    <w:p>
      <w:pPr>
        <w:pStyle w:val="Heading2"/>
      </w:pPr>
      <w:r>
        <w:t xml:space="preserve">5. Key Findings and Observations</w:t>
      </w:r>
    </w:p>
    <w:p>
      <w:pPr>
        <w:pStyle w:val="FirstParagraph"/>
      </w:pPr>
      <w:r>
        <w:t xml:space="preserve">The fieldwork conducted during this internship revealed several critical insights relevant to the geological profile of</w:t>
      </w:r>
      <w:r>
        <w:t xml:space="preserve"> </w:t>
      </w:r>
      <w:hyperlink w:anchor="Xa39a3ee5e6b4b0d3255bfef95601890afd80709">
        <w:r>
          <w:rPr>
            <w:rStyle w:val="Hyperlink"/>
            <w:bCs/>
            <w:b/>
          </w:rPr>
          <w:t xml:space="preserve">Algeria Algiers</w:t>
        </w:r>
      </w:hyperlink>
      <w:r>
        <w:t xml:space="preserve">:</w:t>
      </w:r>
    </w:p>
    <w:p>
      <w:pPr>
        <w:numPr>
          <w:ilvl w:val="0"/>
          <w:numId w:val="1002"/>
        </w:numPr>
        <w:pStyle w:val="Compact"/>
      </w:pPr>
      <w:r>
        <w:rPr>
          <w:bCs/>
          <w:b/>
        </w:rPr>
        <w:t xml:space="preserve">Tectonic Complexity:</w:t>
      </w:r>
      <w:r>
        <w:t xml:space="preserve">The region exhibits complex faulting patterns that are not always visible on surface maps. This underscores the need for high-resolution seismic surveys.</w:t>
      </w:r>
    </w:p>
    <w:p>
      <w:pPr>
        <w:numPr>
          <w:ilvl w:val="0"/>
          <w:numId w:val="1002"/>
        </w:numPr>
        <w:pStyle w:val="Compact"/>
      </w:pPr>
      <w:r>
        <w:rPr>
          <w:bCs/>
          <w:b/>
        </w:rPr>
        <w:t xml:space="preserve">Landslide Susceptibility:</w:t>
      </w:r>
      <w:r>
        <w:t xml:space="preserve">Certain slopes in the periphery of Algiers are prone to landslides during heavy rainfall events, particularly where clay layers interbed with limestone.</w:t>
      </w:r>
    </w:p>
    <w:p>
      <w:pPr>
        <w:numPr>
          <w:ilvl w:val="0"/>
          <w:numId w:val="1002"/>
        </w:numPr>
        <w:pStyle w:val="Compact"/>
      </w:pPr>
      <w:r>
        <w:rPr>
          <w:bCs/>
          <w:b/>
        </w:rPr>
        <w:t xml:space="preserve">Aquifer Vulnerability:</w:t>
      </w:r>
      <w:r>
        <w:t xml:space="preserve">The shallow aquifers supplying parts of the city are vulnerable to salinization due to over-extraction and proximity to the Mediterranean Sea.</w:t>
      </w:r>
    </w:p>
    <w:bookmarkEnd w:id="28"/>
    <w:bookmarkStart w:id="29" w:name="skills-developed"/>
    <w:p>
      <w:pPr>
        <w:pStyle w:val="Heading2"/>
      </w:pPr>
      <w:r>
        <w:t xml:space="preserve">6. Skills Developed</w:t>
      </w:r>
    </w:p>
    <w:p>
      <w:pPr>
        <w:pStyle w:val="FirstParagraph"/>
      </w:pPr>
      <w:r>
        <w:t xml:space="preserve">This</w:t>
      </w:r>
      <w:r>
        <w:t xml:space="preserve"> </w:t>
      </w:r>
      <w:r>
        <w:t xml:space="preserve">Internship Report</w:t>
      </w:r>
      <w:r>
        <w:t xml:space="preserve">, through practical application in</w:t>
      </w:r>
      <w:r>
        <w:t xml:space="preserve"> </w:t>
      </w:r>
      <w:hyperlink w:anchor="Xa39a3ee5e6b4b0d3255bfef95601890afd80709">
        <w:r>
          <w:rPr>
            <w:rStyle w:val="Hyperlink"/>
            <w:bCs/>
            <w:b/>
          </w:rPr>
          <w:t xml:space="preserve">Algeria Algiers</w:t>
        </w:r>
      </w:hyperlink>
      <w:r>
        <w:t xml:space="preserve">, facilitated the development of both technical and soft skills:</w:t>
      </w:r>
    </w:p>
    <w:p>
      <w:pPr>
        <w:numPr>
          <w:ilvl w:val="0"/>
          <w:numId w:val="1003"/>
        </w:numPr>
        <w:pStyle w:val="Compact"/>
      </w:pPr>
      <w:r>
        <w:rPr>
          <w:bCs/>
          <w:b/>
        </w:rPr>
        <w:t xml:space="preserve">Technical Proficiency:</w:t>
      </w:r>
      <w:r>
        <w:t xml:space="preserve">Mastery of geological mapping software (QGIS, ArcGIS) and proficiency in using field instruments.</w:t>
      </w:r>
    </w:p>
    <w:p>
      <w:pPr>
        <w:numPr>
          <w:ilvl w:val="0"/>
          <w:numId w:val="1003"/>
        </w:numPr>
        <w:pStyle w:val="Compact"/>
      </w:pPr>
      <w:r>
        <w:rPr>
          <w:bCs/>
          <w:b/>
        </w:rPr>
        <w:t xml:space="preserve">Analytical Thinking:</w:t>
      </w:r>
      <w:r>
        <w:t xml:space="preserve">Enhanced ability to interpret complex geological data sets and correlate field observations with historical seismic records.</w:t>
      </w:r>
    </w:p>
    <w:p>
      <w:pPr>
        <w:numPr>
          <w:ilvl w:val="0"/>
          <w:numId w:val="1003"/>
        </w:numPr>
        <w:pStyle w:val="Compact"/>
      </w:pPr>
      <w:r>
        <w:rPr>
          <w:bCs/>
          <w:b/>
        </w:rPr>
        <w:t xml:space="preserve">Cross-Cultural Communication:</w:t>
      </w:r>
      <w:r>
        <w:t xml:space="preserve">Working with local engineers and geologists in</w:t>
      </w:r>
      <w:r>
        <w:t xml:space="preserve"> </w:t>
      </w:r>
      <w:hyperlink w:anchor="Xa39a3ee5e6b4b0d3255bfef95601890afd80709">
        <w:r>
          <w:rPr>
            <w:rStyle w:val="Hyperlink"/>
            <w:bCs/>
            <w:b/>
          </w:rPr>
          <w:t xml:space="preserve">Algeria Algiers</w:t>
        </w:r>
      </w:hyperlink>
      <w:r>
        <w:t xml:space="preserve"> </w:t>
      </w:r>
      <w:r>
        <w:t xml:space="preserve">improved communication skills within a diverse professional environment.</w:t>
      </w:r>
    </w:p>
    <w:p>
      <w:pPr>
        <w:numPr>
          <w:ilvl w:val="0"/>
          <w:numId w:val="1003"/>
        </w:numPr>
        <w:pStyle w:val="Compact"/>
      </w:pPr>
      <w:r>
        <w:rPr>
          <w:bCs/>
          <w:b/>
        </w:rPr>
        <w:t xml:space="preserve">Safety Protocols:</w:t>
      </w:r>
      <w:r>
        <w:t xml:space="preserve">Rigorous adherence to health and safety standards during field expeditions in rugged terrain.</w:t>
      </w:r>
    </w:p>
    <w:bookmarkEnd w:id="29"/>
    <w:bookmarkStart w:id="30" w:name="challenges-encountered"/>
    <w:p>
      <w:pPr>
        <w:pStyle w:val="Heading2"/>
      </w:pPr>
      <w:r>
        <w:t xml:space="preserve">7. Challenges Encountered</w:t>
      </w:r>
    </w:p>
    <w:p>
      <w:pPr>
        <w:pStyle w:val="FirstParagraph"/>
      </w:pPr>
      <w:r>
        <w:t xml:space="preserve">Navigating the dense urban fabric of</w:t>
      </w:r>
      <w:r>
        <w:t xml:space="preserve"> </w:t>
      </w:r>
      <w:hyperlink w:anchor="Xa39a3ee5e6b4b0d3255bfef95601890afd80709">
        <w:r>
          <w:rPr>
            <w:rStyle w:val="Hyperlink"/>
            <w:bCs/>
            <w:b/>
          </w:rPr>
          <w:t xml:space="preserve">Algeria Algiers</w:t>
        </w:r>
      </w:hyperlink>
      <w:r>
        <w:t xml:space="preserve"> </w:t>
      </w:r>
      <w:r>
        <w:t xml:space="preserve">for geological sampling presented logistical challenges. Accessing certain outcrops required careful coordination with local authorities and residents. Additionally, language barriers occasionally complicated data collection, although fluency in French and Arabic helped mitigate these issues effectively.</w:t>
      </w:r>
    </w:p>
    <w:bookmarkEnd w:id="30"/>
    <w:bookmarkStart w:id="31" w:name="conclusion"/>
    <w:p>
      <w:pPr>
        <w:pStyle w:val="Heading2"/>
      </w:pPr>
      <w:r>
        <w:t xml:space="preserve">8. Conclusion</w:t>
      </w:r>
    </w:p>
    <w:p>
      <w:pPr>
        <w:pStyle w:val="FirstParagraph"/>
      </w:pPr>
      <w:r>
        <w:t xml:space="preserve">In conclusion, this</w:t>
      </w:r>
      <w:r>
        <w:t xml:space="preserve"> </w:t>
      </w:r>
      <w:r>
        <w:t xml:space="preserve">Internship Report</w:t>
      </w:r>
      <w:r>
        <w:t xml:space="preserve"> </w:t>
      </w:r>
      <w:r>
        <w:t xml:space="preserve">summarizes a transformative period of professional growth for a practicing</w:t>
      </w:r>
      <w:r>
        <w:t xml:space="preserve"> </w:t>
      </w:r>
      <w:r>
        <w:t xml:space="preserve">Geologist</w:t>
      </w:r>
      <w:r>
        <w:t xml:space="preserve">. The experience gained in the diverse geological settings of</w:t>
      </w:r>
      <w:r>
        <w:t xml:space="preserve"> </w:t>
      </w:r>
      <w:hyperlink w:anchor="Xa39a3ee5e6b4b0d3255bfef95601890afd80709">
        <w:r>
          <w:rPr>
            <w:rStyle w:val="Hyperlink"/>
            <w:bCs/>
            <w:b/>
          </w:rPr>
          <w:t xml:space="preserve">Algeria Algiers</w:t>
        </w:r>
      </w:hyperlink>
      <w:r>
        <w:t xml:space="preserve"> </w:t>
      </w:r>
      <w:r>
        <w:t xml:space="preserve">has provided invaluable insights into the practical applications of geological science. From stratigraphic mapping to hydrogeological monitoring, every activity contributed to a deeper understanding of the Earth's processes in this specific geographic context.</w:t>
      </w:r>
    </w:p>
    <w:p>
      <w:pPr>
        <w:pStyle w:val="BodyText"/>
      </w:pPr>
      <w:r>
        <w:t xml:space="preserve">The internship successfully met its objectives, providing data that supports sustainable development and risk mitigation strategies in</w:t>
      </w:r>
      <w:r>
        <w:t xml:space="preserve"> </w:t>
      </w:r>
      <w:hyperlink w:anchor="Xa39a3ee5e6b4b0d3255bfef95601890afd80709">
        <w:r>
          <w:rPr>
            <w:rStyle w:val="Hyperlink"/>
            <w:bCs/>
            <w:b/>
          </w:rPr>
          <w:t xml:space="preserve">Algeria Algiers</w:t>
        </w:r>
      </w:hyperlink>
      <w:r>
        <w:t xml:space="preserve">. It reinforced the importance of integrating geological assessments into urban planning frameworks. Future work should focus on long-term monitoring of seismic risks and aquifer health to ensure the resilience of the region's infrastructure.</w:t>
      </w:r>
    </w:p>
    <w:p>
      <w:pPr>
        <w:pStyle w:val="BodyText"/>
      </w:pPr>
      <w:r>
        <w:t xml:space="preserve">This document stands as a testament to the rigorous scientific standards maintained by geologists in Algeria and highlights the critical role geological expertise plays in managing natural resources and hazards in North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Resource Assessment in Algeria Algiers</dc:title>
  <dc:creator/>
  <dc:language>en</dc:language>
  <cp:keywords/>
  <dcterms:created xsi:type="dcterms:W3CDTF">2026-07-29T06:49:39Z</dcterms:created>
  <dcterms:modified xsi:type="dcterms:W3CDTF">2026-07-29T06:49:39Z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