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in</w:t>
      </w:r>
      <w:r>
        <w:t xml:space="preserve"> </w:t>
      </w:r>
      <w:r>
        <w:t xml:space="preserve">France</w:t>
      </w:r>
      <w:r>
        <w:t xml:space="preserve"> </w:t>
      </w:r>
      <w:r>
        <w:t xml:space="preserve">Lyon</w:t>
      </w:r>
    </w:p>
    <w:p>
      <w:pPr>
        <w:pStyle w:val="FirstParagraph"/>
      </w:pPr>
      <w:r>
        <w:rPr>
          <w:bCs/>
          <w:b/>
        </w:rPr>
        <w:t xml:space="preserve">Name:</w:t>
      </w:r>
      <w:r>
        <w:t xml:space="preserve"> </w:t>
      </w:r>
      <w:r>
        <w:t xml:space="preserve">Jean-Pierre Dubois</w:t>
      </w:r>
    </w:p>
    <w:p>
      <w:pPr>
        <w:pStyle w:val="BodyText"/>
      </w:pPr>
      <w:r>
        <w:rPr>
          <w:bCs/>
          <w:b/>
        </w:rPr>
        <w:t xml:space="preserve">Date:</w:t>
      </w:r>
      <w:r>
        <w:t xml:space="preserve"> </w:t>
      </w:r>
      <w:r>
        <w:t xml:space="preserve">October 25, 2023</w:t>
      </w:r>
    </w:p>
    <w:p>
      <w:pPr>
        <w:pStyle w:val="BodyText"/>
      </w:pPr>
      <w:r>
        <w:t xml:space="preserve">Institution:</w:t>
      </w:r>
    </w:p>
    <w:p>
      <w:pPr>
        <w:pStyle w:val="BodyText"/>
      </w:pPr>
      <w:r>
        <w:t xml:space="preserve">American University of Paris / Local Partner Institute</w:t>
      </w:r>
    </w:p>
    <w:bookmarkStart w:id="29" w:name="X6bcd3359128f83d07bad36228ffbcaac6a64e42"/>
    <w:p>
      <w:pPr>
        <w:pStyle w:val="Heading1"/>
      </w:pPr>
      <w:r>
        <w:t xml:space="preserve">Inernship Report: Geological Assessment and Urban Planning in France Lyon</w:t>
      </w:r>
    </w:p>
    <w:bookmarkStart w:id="20" w:name="introduction-and-context"/>
    <w:p>
      <w:pPr>
        <w:pStyle w:val="Heading2"/>
      </w:pPr>
      <w:r>
        <w:t xml:space="preserve">1. Introduction and Context</w:t>
      </w:r>
    </w:p>
    <w:p>
      <w:pPr>
        <w:pStyle w:val="FirstParagraph"/>
      </w:pPr>
      <w:r>
        <w:t xml:space="preserve">The primary objective of this report is to detail the professional experiences, technical observations, and academic insights gained during an intensive internship focused on geological surveying and environmental management in France Lyon. This document serves as a comprehensive summary of the activities undertaken over a twelve-week period within a multidisciplinary engineering firm specializing in hydrogeology and urban infrastructure stability.</w:t>
      </w:r>
    </w:p>
    <w:p>
      <w:pPr>
        <w:pStyle w:val="BodyText"/>
      </w:pPr>
      <w:r>
        <w:t xml:space="preserve">The choice of France Lyon as the location for this Internship Report was deliberate. The city represents a unique geological laboratory due to its complex topography, situated at the confluence of the Rhône and Saône rivers, with significant historical layers built upon karstic limestone foundations. Understanding the geology of France Lyon is not merely an academic exercise but a critical component of modern urban planning and disaster risk management in Europe.</w:t>
      </w:r>
    </w:p>
    <w:bookmarkEnd w:id="20"/>
    <w:bookmarkStart w:id="23" w:name="role-and-responsibilities-as-a-geologist"/>
    <w:p>
      <w:pPr>
        <w:pStyle w:val="Heading2"/>
      </w:pPr>
      <w:r>
        <w:t xml:space="preserve">2. Role and Responsibilities as a Geologist</w:t>
      </w:r>
    </w:p>
    <w:p>
      <w:pPr>
        <w:pStyle w:val="FirstParagraph"/>
      </w:pPr>
      <w:r>
        <w:t xml:space="preserve">As an Intern acting in the capacity of a Junior Geologist, my role involved supporting senior geologists in data collection, field analysis, and laboratory interpretation. The term "Geologist" in this context extends beyond simple rock identification; it encompasses environmental risk assessment, soil mechanics analysis for construction projects, and groundwater resource management.</w:t>
      </w:r>
    </w:p>
    <w:bookmarkStart w:id="21" w:name="fieldwork-and-data-collection"/>
    <w:p>
      <w:pPr>
        <w:pStyle w:val="Heading3"/>
      </w:pPr>
      <w:r>
        <w:t xml:space="preserve">2.1 Fieldwork and Data Collection</w:t>
      </w:r>
    </w:p>
    <w:p>
      <w:pPr>
        <w:pStyle w:val="FirstParagraph"/>
      </w:pPr>
      <w:r>
        <w:t xml:space="preserve">A significant portion of the internship was dedicated to field surveys within the metropolitan area of France Lyon. The primary task involved mapping subsurface conditions along proposed routes for new public transportation extensions. As a Geologist, I utilized ground-penetrating radar (GPR) and seismic refraction methods to identify voids, fractures, and changes in soil density. This data was crucial for predicting potential settlement issues in areas with loose alluvial deposits.</w:t>
      </w:r>
    </w:p>
    <w:bookmarkEnd w:id="21"/>
    <w:bookmarkStart w:id="22" w:name="laboratory-analysis"/>
    <w:p>
      <w:pPr>
        <w:pStyle w:val="Heading3"/>
      </w:pPr>
      <w:r>
        <w:t xml:space="preserve">2.2 Laboratory Analysis</w:t>
      </w:r>
    </w:p>
    <w:p>
      <w:pPr>
        <w:pStyle w:val="FirstParagraph"/>
      </w:pPr>
      <w:r>
        <w:t xml:space="preserve">In the laboratory component of the internship, samples collected from various sites were subjected to grain-size analysis, Atterberg limits testing, and shear strength measurements. These tests are fundamental for any serious Internship Report regarding geological engineering. The data obtained helped characterize the soil behavior under load, which is essential for designing foundations that can withstand both static and dynamic pressures in the specific geological context of France Lyon.</w:t>
      </w:r>
    </w:p>
    <w:bookmarkEnd w:id="22"/>
    <w:bookmarkEnd w:id="23"/>
    <w:bookmarkStart w:id="24" w:name="geological-specifics-of-the-region"/>
    <w:p>
      <w:pPr>
        <w:pStyle w:val="Heading2"/>
      </w:pPr>
      <w:r>
        <w:t xml:space="preserve">3. Geological Specifics of the Region</w:t>
      </w:r>
    </w:p>
    <w:p>
      <w:pPr>
        <w:pStyle w:val="FirstParagraph"/>
      </w:pPr>
      <w:r>
        <w:t xml:space="preserve">The unique geography of France Lyon presents distinct challenges. The city sits on a terrace formed by the Rhône river, overlying deeper layers of Jurassic limestone. This karstic terrain poses risks such as sinkholes and underground water flow anomalies.</w:t>
      </w:r>
    </w:p>
    <w:p>
      <w:pPr>
        <w:pStyle w:val="BodyText"/>
      </w:pPr>
      <w:r>
        <w:t xml:space="preserve">During the internship, we focused extensively on the historical mining zones in the outskirts of France Lyon. Abandoned quarries used for extracting building stone (specifically tuffeau and limestone) create a complex network of cavities beneath residential areas. My role included cross-referencing historical archives with modern geophysical data to update hazard maps. This intersection of history, geology, and urban safety is a defining feature of working as a Geologist in this region.</w:t>
      </w:r>
    </w:p>
    <w:bookmarkEnd w:id="24"/>
    <w:bookmarkStart w:id="25" w:name="X4915b9b752640a28b4461e799d9bad3e9ae9fb1"/>
    <w:p>
      <w:pPr>
        <w:pStyle w:val="Heading2"/>
      </w:pPr>
      <w:r>
        <w:t xml:space="preserve">4. Environmental Impact and Sustainable Practices</w:t>
      </w:r>
    </w:p>
    <w:p>
      <w:pPr>
        <w:pStyle w:val="FirstParagraph"/>
      </w:pPr>
      <w:r>
        <w:t xml:space="preserve">A critical aspect of the internship was evaluating the environmental impact of construction activities on local aquifers. In France Lyon, groundwater is not only a geological feature but a vital resource for municipal supply. As part of our team, I monitored water quality parameters such as pH, conductivity, and nitrate levels in monitoring wells near construction sites.</w:t>
      </w:r>
    </w:p>
    <w:p>
      <w:pPr>
        <w:pStyle w:val="BodyText"/>
      </w:pPr>
      <w:r>
        <w:t xml:space="preserve">We implemented strict mitigation strategies to prevent contamination during excavation processes. This experience highlighted the growing responsibility of modern Geologists to act as stewards of the environment. The Internship Report documents these protocols to emphasize that geological work is intrinsically linked to ecological preservation, particularly in densely populated areas like France Lyon.</w:t>
      </w:r>
    </w:p>
    <w:bookmarkEnd w:id="25"/>
    <w:bookmarkStart w:id="26" w:name="professional-development-and-soft-skills"/>
    <w:p>
      <w:pPr>
        <w:pStyle w:val="Heading2"/>
      </w:pPr>
      <w:r>
        <w:t xml:space="preserve">5. Professional Development and Soft Skills</w:t>
      </w:r>
    </w:p>
    <w:p>
      <w:pPr>
        <w:pStyle w:val="FirstParagraph"/>
      </w:pPr>
      <w:r>
        <w:t xml:space="preserve">Beyond technical skills, this internship significantly enhanced my professional competencies. Working in a team of international and local experts required strong communication skills and adaptability. The collaborative nature of the projects demanded that I present complex geological findings in clear, understandable terms to non-specialist stakeholders, including urban planners and city officials.</w:t>
      </w:r>
    </w:p>
    <w:p>
      <w:pPr>
        <w:pStyle w:val="BodyText"/>
      </w:pPr>
      <w:r>
        <w:t xml:space="preserve">Navigating the regulatory framework of France Lyon was also a learning curve. Understanding local zoning laws related to geological hazards required diligence and attention to detail. This experience reinforced the importance of interdisciplinary collaboration in solving real-world problems.</w:t>
      </w:r>
    </w:p>
    <w:bookmarkEnd w:id="26"/>
    <w:bookmarkStart w:id="27" w:name="challenges-and-solutions"/>
    <w:p>
      <w:pPr>
        <w:pStyle w:val="Heading2"/>
      </w:pPr>
      <w:r>
        <w:t xml:space="preserve">6. Challenges and Solutions</w:t>
      </w:r>
    </w:p>
    <w:p>
      <w:pPr>
        <w:pStyle w:val="FirstParagraph"/>
      </w:pPr>
      <w:r>
        <w:t xml:space="preserve">One of the most significant challenges encountered during the internship was dealing with heterogeneous soil conditions that did not always match initial predictions based on regional maps. In one specific case near the Saône riverbank, unexpected pockets of organic clay were discovered, which had different load-bearing capacities than anticipated.</w:t>
      </w:r>
    </w:p>
    <w:p>
      <w:pPr>
        <w:pStyle w:val="BodyText"/>
      </w:pPr>
      <w:r>
        <w:t xml:space="preserve">As a Geologist, I proposed additional borehole drilling to refine the subsurface model. This proactive approach allowed us to adjust the foundation design before construction began, saving time and resources. This incident underscored the necessity of iterative data collection and flexibility in geological practice.</w:t>
      </w:r>
    </w:p>
    <w:bookmarkEnd w:id="27"/>
    <w:bookmarkStart w:id="28" w:name="conclusion"/>
    <w:p>
      <w:pPr>
        <w:pStyle w:val="Heading2"/>
      </w:pPr>
      <w:r>
        <w:t xml:space="preserve">7. Conclusion</w:t>
      </w:r>
    </w:p>
    <w:p>
      <w:pPr>
        <w:pStyle w:val="FirstParagraph"/>
      </w:pPr>
      <w:r>
        <w:t xml:space="preserve">In conclusion, this internship in France Lyon provided a profound opportunity to apply theoretical geological knowledge to practical, high-stakes engineering problems. The experience as a Geologist in this dynamic region highlighted the importance of integrating historical data, modern technology, and environmental awareness.</w:t>
      </w:r>
    </w:p>
    <w:p>
      <w:pPr>
        <w:pStyle w:val="BodyText"/>
      </w:pPr>
      <w:r>
        <w:t xml:space="preserve">The detailed observations and technical analyses documented in this Internship Report serve as evidence of the critical role geology plays in sustainable urban development. France Lyon offers a compelling case study for how geological expertise can mitigate risks associated with karstic terrain and alluvial soils. Future professionals in this field would benefit greatly from similar immersive experiences that combine rigorous scientific inquiry with real-world application.</w:t>
      </w:r>
    </w:p>
    <w:p>
      <w:pPr>
        <w:pStyle w:val="BodyText"/>
      </w:pPr>
      <w:r>
        <w:t xml:space="preserve">The skills acquired during this period—ranging from geophysical surveying to environmental monitoring—have laid a solid foundation for my future career. This report stands as a testament to the value of specialized training in geological sciences within an international context, specifically focusing on the unique challenges and opportunities presented by France Lyon.</w:t>
      </w:r>
    </w:p>
    <w:p>
      <w:pPr>
        <w:pStyle w:val="BodyText"/>
      </w:pPr>
      <w:r>
        <w:rPr>
          <w:iCs/>
          <w:i/>
        </w:rPr>
        <w:t xml:space="preserve">This document was prepared in accordance with academic standards for Internship Reports regarding Geology practice.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in France Lyon</dc:title>
  <dc:creator/>
  <dc:language>en</dc:language>
  <cp:keywords/>
  <dcterms:created xsi:type="dcterms:W3CDTF">2026-07-29T14:44:44Z</dcterms:created>
  <dcterms:modified xsi:type="dcterms:W3CDTF">2026-07-29T14:44:44Z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