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Kazakhstan</w:t>
      </w:r>
      <w:r>
        <w:t xml:space="preserve"> </w:t>
      </w:r>
      <w:r>
        <w:t xml:space="preserve">Almaty</w:t>
      </w:r>
    </w:p>
    <w:bookmarkStart w:id="21" w:name="internship-report"/>
    <w:p>
      <w:pPr>
        <w:pStyle w:val="Heading1"/>
      </w:pPr>
      <w:r>
        <w:rPr>
          <w:bCs/>
          <w:b/>
        </w:rPr>
        <w:t xml:space="preserve">INTERNSHIP REPORT</w:t>
      </w:r>
    </w:p>
    <w:p>
      <w:pPr>
        <w:pStyle w:val="FirstParagraph"/>
      </w:pPr>
      <w:r>
        <w:br/>
      </w:r>
    </w:p>
    <w:bookmarkStart w:id="20" w:name="X506b9fe984a0689663d1b67d241f3bd1d1bddd8"/>
    <w:p>
      <w:pPr>
        <w:pStyle w:val="Heading2"/>
      </w:pPr>
      <w:r>
        <w:rPr>
          <w:iCs/>
          <w:i/>
        </w:rPr>
        <w:t xml:space="preserve">GEOLOGIST INTERNSHIP: FIELD EXPLORATION AND STRATEGIC ANALYSIS IN KAZAKHSTAN ALMATY</w:t>
      </w:r>
    </w:p>
    <w:p>
      <w:pPr>
        <w:pStyle w:val="FirstParagraph"/>
      </w:pPr>
      <w:r>
        <w:rPr>
          <w:bCs/>
          <w:b/>
        </w:rPr>
        <w:t xml:space="preserve">Name:</w:t>
      </w:r>
      <w:r>
        <w:t xml:space="preserve"> </w:t>
      </w:r>
      <w:r>
        <w:t xml:space="preserve">[Student Name] |</w:t>
      </w:r>
      <w:r>
        <w:t xml:space="preserve"> </w:t>
      </w:r>
      <w:r>
        <w:rPr>
          <w:bCs/>
          <w:b/>
        </w:rPr>
        <w:t xml:space="preserve">Date:</w:t>
      </w:r>
      <w:r>
        <w:t xml:space="preserve"> </w:t>
      </w:r>
      <w:r>
        <w:t xml:space="preserve">October 2023 |</w:t>
      </w:r>
      <w:r>
        <w:t xml:space="preserve"> </w:t>
      </w:r>
      <w:r>
        <w:rPr>
          <w:u w:val="single"/>
          <w:bCs/>
          <w:b/>
        </w:rPr>
        <w:t xml:space="preserve">Kazakhstan Almaty</w:t>
      </w:r>
    </w:p>
    <w:p>
      <w:pPr>
        <w:pStyle w:val="BodyText"/>
      </w:pPr>
      <w:r>
        <w:br/>
      </w:r>
      <w:r>
        <w:br/>
      </w:r>
    </w:p>
    <w:bookmarkEnd w:id="20"/>
    <w:bookmarkEnd w:id="21"/>
    <w:bookmarkStart w:id="31" w:name="i.-introduction"/>
    <w:p>
      <w:pPr>
        <w:pStyle w:val="Heading1"/>
      </w:pPr>
      <w:r>
        <w:t xml:space="preserve">I. INTRODUCTION</w:t>
      </w:r>
    </w:p>
    <w:p>
      <w:pPr>
        <w:pStyle w:val="FirstParagraph"/>
      </w:pPr>
      <w:r>
        <w:t xml:space="preserve">The geological landscape of Central Asia presents a unique and complex tapestry of mineral wealth, tectonic activity, and historical sedimentation patterns. As part of my academic requirements for the degree in Earth Sciences, I undertook an intensive internship program focused on field exploration and strategic analysis within the region known as</w:t>
      </w:r>
      <w:r>
        <w:t xml:space="preserve"> </w:t>
      </w:r>
      <w:r>
        <w:rPr>
          <w:bCs/>
          <w:b/>
        </w:rPr>
        <w:t xml:space="preserve">Kazakhstan Almaty</w:t>
      </w:r>
      <w:r>
        <w:t xml:space="preserve">. This report details my experiences over a twelve-week period working alongside senior experts in mineral exploration, hydrogeology, and seismic risk assessment. The primary objective of this internship was to bridge theoretical geological knowledge with practical field applications in one of the most geologically diverse regions on Earth.</w:t>
      </w:r>
    </w:p>
    <w:bookmarkStart w:id="22" w:name="X53ffc5c99fb5435f441b079852c73e580a636ab"/>
    <w:p>
      <w:pPr>
        <w:pStyle w:val="Heading2"/>
      </w:pPr>
      <w:r>
        <w:t xml:space="preserve">II. GEOLOGICAL CONTEXT OF KAZAKHSTAN ALMATY</w:t>
      </w:r>
    </w:p>
    <w:p>
      <w:pPr>
        <w:pStyle w:val="FirstParagraph"/>
      </w:pPr>
      <w:r>
        <w:br/>
      </w:r>
    </w:p>
    <w:p>
      <w:pPr>
        <w:pStyle w:val="BodyText"/>
      </w:pPr>
      <w:r>
        <w:t xml:space="preserve">The region surrounding</w:t>
      </w:r>
      <w:r>
        <w:t xml:space="preserve"> </w:t>
      </w:r>
      <w:r>
        <w:rPr>
          <w:bCs/>
          <w:b/>
        </w:rPr>
        <w:t xml:space="preserve">Kazakhstan Almaty</w:t>
      </w:r>
      <w:r>
        <w:t xml:space="preserve"> </w:t>
      </w:r>
      <w:r>
        <w:t xml:space="preserve">is situated within the Tien Shan mountain belt, a complex orogenic zone that formed during the collision of the Eurasian and Indian plates. This tectonic setting has resulted in highly varied lithologies ranging from ancient Precambrian metamorphic rocks to Cenozoic sedimentary deposits. As an intern, it was crucial to understand this context deeply before engaging in fieldwork.</w:t>
      </w:r>
    </w:p>
    <w:p>
      <w:pPr>
        <w:pStyle w:val="BodyText"/>
      </w:pPr>
      <w:r>
        <w:t xml:space="preserve">The geological formations in</w:t>
      </w:r>
      <w:r>
        <w:t xml:space="preserve"> </w:t>
      </w:r>
      <w:r>
        <w:rPr>
          <w:bCs/>
          <w:b/>
        </w:rPr>
        <w:t xml:space="preserve">Kazakhstan Almaty</w:t>
      </w:r>
      <w:r>
        <w:t xml:space="preserve"> </w:t>
      </w:r>
      <w:r>
        <w:t xml:space="preserve">are characterized by steep mountain ranges, deep valleys, and alluvial fans. This terrain poses unique challenges for a geologist. The high seismicity of the area means that understanding fault lines and their historical activity is not just an academic exercise but a critical component of regional planning and safety. Furthermore, the rich mineralization in this region makes</w:t>
      </w:r>
      <w:r>
        <w:t xml:space="preserve"> </w:t>
      </w:r>
      <w:r>
        <w:rPr>
          <w:bCs/>
          <w:b/>
        </w:rPr>
        <w:t xml:space="preserve">Kazakhstan Almaty</w:t>
      </w:r>
      <w:r>
        <w:t xml:space="preserve"> </w:t>
      </w:r>
      <w:r>
        <w:t xml:space="preserve">a focal point for both industrial mining operations and academic geological surveys.</w:t>
      </w:r>
    </w:p>
    <w:bookmarkEnd w:id="22"/>
    <w:bookmarkStart w:id="26" w:name="X5345db9c9edf566d362412ac45248a4b440b3e8"/>
    <w:p>
      <w:pPr>
        <w:pStyle w:val="Heading2"/>
      </w:pPr>
      <w:r>
        <w:t xml:space="preserve">III. METHODOLOGY AND FIELDWORK ACTIVITIES</w:t>
      </w:r>
    </w:p>
    <w:p>
      <w:pPr>
        <w:pStyle w:val="FirstParagraph"/>
      </w:pPr>
      <w:r>
        <w:br/>
      </w:r>
    </w:p>
    <w:p>
      <w:pPr>
        <w:pStyle w:val="BodyText"/>
      </w:pPr>
      <w:r>
        <w:t xml:space="preserve">The internship was structured into three main phases: data compilation, field mapping, and laboratory analysis. As an intern</w:t>
      </w:r>
      <w:r>
        <w:t xml:space="preserve"> </w:t>
      </w:r>
      <w:r>
        <w:rPr>
          <w:bCs/>
          <w:b/>
        </w:rPr>
        <w:t xml:space="preserve">Geologist</w:t>
      </w:r>
      <w:r>
        <w:t xml:space="preserve">, I played an active role in all three phases.</w:t>
      </w:r>
    </w:p>
    <w:bookmarkStart w:id="23" w:name="a.-data-compilation-and-gis-mapping"/>
    <w:p>
      <w:pPr>
        <w:pStyle w:val="Heading3"/>
      </w:pPr>
      <w:r>
        <w:t xml:space="preserve">A. Data Compilation and GIS Mapping</w:t>
      </w:r>
    </w:p>
    <w:p>
      <w:pPr>
        <w:pStyle w:val="FirstParagraph"/>
      </w:pPr>
      <w:r>
        <w:br/>
      </w:r>
    </w:p>
    <w:p>
      <w:pPr>
        <w:pStyle w:val="BodyText"/>
      </w:pPr>
      <w:r>
        <w:t xml:space="preserve">The first two weeks were dedicated to compiling existing geological surveys for the regions around</w:t>
      </w:r>
      <w:r>
        <w:t xml:space="preserve"> </w:t>
      </w:r>
      <w:r>
        <w:rPr>
          <w:bCs/>
          <w:b/>
        </w:rPr>
        <w:t xml:space="preserve">Kazakhstan Almaty</w:t>
      </w:r>
      <w:r>
        <w:t xml:space="preserve">. Utilizing Geographic Information Systems (GIS), I mapped historical drilling data, topographical features, and previous mineral exploration results. This phase was critical for identifying prospective areas where new fieldwork could be conducted efficiently. The complexity of the terrain in</w:t>
      </w:r>
      <w:r>
        <w:t xml:space="preserve"> </w:t>
      </w:r>
      <w:r>
        <w:rPr>
          <w:bCs/>
          <w:b/>
        </w:rPr>
        <w:t xml:space="preserve">Kazakhstan Almaty</w:t>
      </w:r>
      <w:r>
        <w:t xml:space="preserve"> </w:t>
      </w:r>
      <w:r>
        <w:t xml:space="preserve">required precise digital modeling to plan safe and effective transit routes for our field teams.</w:t>
      </w:r>
    </w:p>
    <w:bookmarkEnd w:id="23"/>
    <w:bookmarkStart w:id="24" w:name="X3c3d0c143af3db9578ab06f33bed6e569970ca1"/>
    <w:p>
      <w:pPr>
        <w:pStyle w:val="Heading3"/>
      </w:pPr>
      <w:r>
        <w:t xml:space="preserve">B. Field Mapping and Lithological Analysis</w:t>
      </w:r>
    </w:p>
    <w:p>
      <w:pPr>
        <w:pStyle w:val="FirstParagraph"/>
      </w:pPr>
      <w:r>
        <w:br/>
      </w:r>
    </w:p>
    <w:p>
      <w:pPr>
        <w:pStyle w:val="BodyText"/>
      </w:pPr>
      <w:r>
        <w:t xml:space="preserve">The core of the internship involved extensive fieldwork in the foothills east of</w:t>
      </w:r>
      <w:r>
        <w:t xml:space="preserve"> </w:t>
      </w:r>
      <w:r>
        <w:rPr>
          <w:bCs/>
          <w:b/>
        </w:rPr>
        <w:t xml:space="preserve">Kazakhstan Almaty</w:t>
      </w:r>
      <w:r>
        <w:t xml:space="preserve">. As an intern</w:t>
      </w:r>
      <w:r>
        <w:t xml:space="preserve"> </w:t>
      </w:r>
      <w:r>
        <w:rPr>
          <w:bCs/>
          <w:b/>
        </w:rPr>
        <w:t xml:space="preserve">Geologist</w:t>
      </w:r>
      <w:r>
        <w:t xml:space="preserve">, my responsibilities included collecting rock samples, documenting strike and dip measurements, and identifying key mineral indicators. The rugged terrain required physical endurance and careful navigation. We focused on a specific zone known for its polymetallic deposits.</w:t>
      </w:r>
    </w:p>
    <w:p>
      <w:pPr>
        <w:pStyle w:val="BodyText"/>
      </w:pPr>
      <w:r>
        <w:t xml:space="preserve">Daily tasks involved hammering out fresh rock surfaces to identify primary minerals versus secondary weathered forms. I learned the importance of stratigraphic correlation in mountainous regions where folding and faulting have disrupted normal layering patterns. Working with the senior team, we documented several major fault lines that influence groundwater flow systems in</w:t>
      </w:r>
      <w:r>
        <w:t xml:space="preserve"> </w:t>
      </w:r>
      <w:r>
        <w:rPr>
          <w:bCs/>
          <w:b/>
        </w:rPr>
        <w:t xml:space="preserve">Kazakhstan Almaty</w:t>
      </w:r>
      <w:r>
        <w:t xml:space="preserve">.</w:t>
      </w:r>
    </w:p>
    <w:bookmarkEnd w:id="24"/>
    <w:bookmarkStart w:id="25" w:name="c.-hydrogeological-assessment"/>
    <w:p>
      <w:pPr>
        <w:pStyle w:val="Heading3"/>
      </w:pPr>
      <w:r>
        <w:t xml:space="preserve">C. Hydrogeological Assessment</w:t>
      </w:r>
    </w:p>
    <w:p>
      <w:pPr>
        <w:pStyle w:val="FirstParagraph"/>
      </w:pPr>
      <w:r>
        <w:br/>
      </w:r>
    </w:p>
    <w:p>
      <w:pPr>
        <w:pStyle w:val="BodyText"/>
      </w:pPr>
      <w:r>
        <w:t xml:space="preserve">Given the arid climate surrounding many parts of this region, water resources are scarce yet vital. A significant portion of my internship was dedicated to assessing groundwater potential in alluvial aquifers near river valleys adjacent to</w:t>
      </w:r>
      <w:r>
        <w:t xml:space="preserve"> </w:t>
      </w:r>
      <w:r>
        <w:rPr>
          <w:bCs/>
          <w:b/>
        </w:rPr>
        <w:t xml:space="preserve">Kazakhstan Almaty</w:t>
      </w:r>
      <w:r>
        <w:t xml:space="preserve">. We conducted pump tests and collected water samples for chemical analysis. This work highlighted the delicate balance between mineral extraction and sustainable water management.</w:t>
      </w:r>
    </w:p>
    <w:bookmarkEnd w:id="25"/>
    <w:bookmarkEnd w:id="26"/>
    <w:bookmarkStart w:id="27" w:name="iv.-challenges-and-adaptations"/>
    <w:p>
      <w:pPr>
        <w:pStyle w:val="Heading2"/>
      </w:pPr>
      <w:r>
        <w:t xml:space="preserve">IV. CHALLENGES AND ADAPTATIONS</w:t>
      </w:r>
    </w:p>
    <w:p>
      <w:pPr>
        <w:pStyle w:val="FirstParagraph"/>
      </w:pPr>
      <w:r>
        <w:br/>
      </w:r>
    </w:p>
    <w:p>
      <w:pPr>
        <w:pStyle w:val="BodyText"/>
      </w:pPr>
      <w:r>
        <w:t xml:space="preserve">Operating as a</w:t>
      </w:r>
      <w:r>
        <w:t xml:space="preserve"> </w:t>
      </w:r>
      <w:r>
        <w:rPr>
          <w:bCs/>
          <w:b/>
        </w:rPr>
        <w:t xml:space="preserve">Geologist</w:t>
      </w:r>
      <w:r>
        <w:t xml:space="preserve"> </w:t>
      </w:r>
      <w:r>
        <w:t xml:space="preserve">in this environment presented several challenges. The weather in the Tien Shan mountains can change rapidly, shifting from bright sunshine to heavy rain or even hail within hours. This unpredictability required flexible planning and robust safety protocols. Additionally, the logistical difficulties of accessing remote areas near</w:t>
      </w:r>
      <w:r>
        <w:t xml:space="preserve"> </w:t>
      </w:r>
      <w:r>
        <w:rPr>
          <w:bCs/>
          <w:b/>
        </w:rPr>
        <w:t xml:space="preserve">Kazakhstan Almaty</w:t>
      </w:r>
      <w:r>
        <w:t xml:space="preserve"> </w:t>
      </w:r>
      <w:r>
        <w:t xml:space="preserve">meant that all equipment had to be carefully packed and secured.</w:t>
      </w:r>
    </w:p>
    <w:p>
      <w:pPr>
        <w:pStyle w:val="BodyText"/>
      </w:pPr>
      <w:r>
        <w:t xml:space="preserve">Language barriers also played a role initially, though local staff were incredibly supportive in translating technical geological terms into Russian and Kazakh dialects. This cross-cultural exchange enriched my understanding of how local communities perceive the land and its resources. Understanding the socio-geological context was just as important as understanding the rocks themselves.</w:t>
      </w:r>
    </w:p>
    <w:bookmarkEnd w:id="27"/>
    <w:bookmarkStart w:id="28" w:name="v.-key-learnings-and-skills-development"/>
    <w:p>
      <w:pPr>
        <w:pStyle w:val="Heading2"/>
      </w:pPr>
      <w:r>
        <w:t xml:space="preserve">V. KEY LEARNINGS AND SKILLS DEVELOPMENT</w:t>
      </w:r>
    </w:p>
    <w:p>
      <w:pPr>
        <w:pStyle w:val="FirstParagraph"/>
      </w:pPr>
      <w:r>
        <w:br/>
      </w:r>
    </w:p>
    <w:p>
      <w:pPr>
        <w:pStyle w:val="BodyText"/>
      </w:pPr>
      <w:r>
        <w:t xml:space="preserve">This internship significantly enhanced my technical competencies. I gained proficiency in field data recording techniques, sample handling protocols, and basic mineral identification under microscopic analysis. Furthermore, working in</w:t>
      </w:r>
      <w:r>
        <w:t xml:space="preserve"> </w:t>
      </w:r>
      <w:r>
        <w:rPr>
          <w:bCs/>
          <w:b/>
        </w:rPr>
        <w:t xml:space="preserve">Kazakhstan Almaty</w:t>
      </w:r>
      <w:r>
        <w:t xml:space="preserve"> </w:t>
      </w:r>
      <w:r>
        <w:t xml:space="preserve">taught me the importance of adaptability and resilience.</w:t>
      </w:r>
    </w:p>
    <w:p>
      <w:pPr>
        <w:pStyle w:val="BodyText"/>
      </w:pPr>
      <w:r>
        <w:t xml:space="preserve">The role of a modern</w:t>
      </w:r>
      <w:r>
        <w:t xml:space="preserve"> </w:t>
      </w:r>
      <w:r>
        <w:rPr>
          <w:bCs/>
          <w:b/>
        </w:rPr>
        <w:t xml:space="preserve">Geologist</w:t>
      </w:r>
      <w:r>
        <w:t xml:space="preserve"> </w:t>
      </w:r>
      <w:r>
        <w:t xml:space="preserve">is not limited to finding resources; it encompasses environmental stewardship, risk assessment, and community engagement. By studying the seismic history of this region, I learned how geological data can inform urban planning in cities like</w:t>
      </w:r>
      <w:r>
        <w:t xml:space="preserve"> </w:t>
      </w:r>
      <w:r>
        <w:rPr>
          <w:bCs/>
          <w:b/>
        </w:rPr>
        <w:t xml:space="preserve">Kazakhstan Almaty</w:t>
      </w:r>
      <w:r>
        <w:t xml:space="preserve">, potentially saving lives and infrastructure from earthquake damage.</w:t>
      </w:r>
    </w:p>
    <w:bookmarkEnd w:id="28"/>
    <w:bookmarkStart w:id="29" w:name="vi.-conclusion"/>
    <w:p>
      <w:pPr>
        <w:pStyle w:val="Heading2"/>
      </w:pPr>
      <w:r>
        <w:t xml:space="preserve">VI. CONCLUSION</w:t>
      </w:r>
    </w:p>
    <w:p>
      <w:pPr>
        <w:pStyle w:val="FirstParagraph"/>
      </w:pPr>
      <w:r>
        <w:br/>
      </w:r>
    </w:p>
    <w:p>
      <w:pPr>
        <w:pStyle w:val="BodyText"/>
      </w:pPr>
      <w:r>
        <w:t xml:space="preserve">In conclusion, my internship as a</w:t>
      </w:r>
      <w:r>
        <w:t xml:space="preserve"> </w:t>
      </w:r>
      <w:r>
        <w:rPr>
          <w:bCs/>
          <w:b/>
        </w:rPr>
        <w:t xml:space="preserve">Geologist</w:t>
      </w:r>
      <w:r>
        <w:t xml:space="preserve"> </w:t>
      </w:r>
      <w:r>
        <w:t xml:space="preserve">in</w:t>
      </w:r>
      <w:r>
        <w:t xml:space="preserve"> </w:t>
      </w:r>
      <w:r>
        <w:rPr>
          <w:bCs/>
          <w:b/>
        </w:rPr>
        <w:t xml:space="preserve">Kazakhstan Almaty</w:t>
      </w:r>
      <w:r>
        <w:t xml:space="preserve"> </w:t>
      </w:r>
      <w:r>
        <w:t xml:space="preserve">was an unparalleled educational experience. It provided a comprehensive view of the geological processes shaping Central Asia and highlighted the intricate relationship between human activity and the earth's crust.</w:t>
      </w:r>
    </w:p>
    <w:p>
      <w:pPr>
        <w:pStyle w:val="BodyText"/>
      </w:pPr>
      <w:r>
        <w:t xml:space="preserve">The unique geological features of</w:t>
      </w:r>
      <w:r>
        <w:t xml:space="preserve"> </w:t>
      </w:r>
      <w:r>
        <w:rPr>
          <w:bCs/>
          <w:b/>
        </w:rPr>
        <w:t xml:space="preserve">Kazakhstan Almaty</w:t>
      </w:r>
      <w:r>
        <w:t xml:space="preserve">, from its mineral-rich deposits to its seismic vulnerabilities, offered a perfect laboratory for testing academic theories. I am deeply grateful for the mentorship provided by the local experts who shared their deep knowledge of this fascinating landscape. This experience has solidified my passion for geology and prepared me for future professional endeavors in geological exploration and environmental management.</w:t>
      </w:r>
    </w:p>
    <w:bookmarkEnd w:id="29"/>
    <w:bookmarkStart w:id="30" w:name="vii.-acknowledgments"/>
    <w:p>
      <w:pPr>
        <w:pStyle w:val="Heading2"/>
      </w:pPr>
      <w:r>
        <w:t xml:space="preserve">VII. ACKNOWLEDGMENTS</w:t>
      </w:r>
    </w:p>
    <w:p>
      <w:pPr>
        <w:pStyle w:val="FirstParagraph"/>
      </w:pPr>
      <w:r>
        <w:br/>
      </w:r>
    </w:p>
    <w:p>
      <w:pPr>
        <w:pStyle w:val="BodyText"/>
      </w:pPr>
      <w:r>
        <w:t xml:space="preserve">I would like to extend my sincere gratitude to the local university partners in</w:t>
      </w:r>
      <w:r>
        <w:t xml:space="preserve"> </w:t>
      </w:r>
      <w:r>
        <w:rPr>
          <w:bCs/>
          <w:b/>
        </w:rPr>
        <w:t xml:space="preserve">Kazakhstan Almaty</w:t>
      </w:r>
      <w:r>
        <w:t xml:space="preserve">, the field technicians, and my academic supervisor for their guidance throughout this internship.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Kazakhstan Almaty</dc:title>
  <dc:creator/>
  <dc:language>en</dc:language>
  <cp:keywords/>
  <dcterms:created xsi:type="dcterms:W3CDTF">2026-07-29T18:02:46Z</dcterms:created>
  <dcterms:modified xsi:type="dcterms:W3CDTF">2026-07-29T18:02:46Z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