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Kenya,</w:t>
      </w:r>
      <w:r>
        <w:t xml:space="preserve"> </w:t>
      </w:r>
      <w:r>
        <w:t xml:space="preserve">Nairobi</w:t>
      </w:r>
    </w:p>
    <w:bookmarkStart w:id="31" w:name="comprehensive-internship-report"/>
    <w:p>
      <w:pPr>
        <w:pStyle w:val="Heading1"/>
      </w:pPr>
      <w:r>
        <w:t xml:space="preserve">Comprehensive Internship Report</w:t>
      </w:r>
    </w:p>
    <w:p>
      <w:pPr>
        <w:pStyle w:val="FirstParagraph"/>
      </w:pPr>
      <w:r>
        <w:rPr>
          <w:iCs/>
          <w:i/>
          <w:bCs/>
          <w:b/>
        </w:rPr>
        <w:t xml:space="preserve">Focusing on the Role of a Geologist in the Unique Geological Context of Kenya, Nairobi</w:t>
      </w:r>
      <w:r>
        <w:br/>
      </w:r>
      <w:r>
        <w:br/>
      </w:r>
      <w:r>
        <w:t xml:space="preserve">Student Name: [Your Name]</w:t>
      </w:r>
      <w:r>
        <w:br/>
      </w:r>
      <w:r>
        <w:t xml:space="preserve">Institution: [Your University/College]</w:t>
      </w:r>
      <w:r>
        <w:br/>
      </w:r>
      <w:r>
        <w:t xml:space="preserve">Host Organization: GeoSolutions Kenya Ltd.</w:t>
      </w:r>
      <w:r>
        <w:br/>
      </w:r>
      <w:r>
        <w:t xml:space="preserve">Duration: June 1, 2023 – August 31, 2023</w:t>
      </w:r>
      <w:r>
        <w:br/>
      </w:r>
      <w:r>
        <w:br/>
      </w:r>
    </w:p>
    <w:p>
      <w:r>
        <w:pict>
          <v:rect style="width:0;height:1.5pt" o:hralign="center" o:hrstd="t" o:hr="t"/>
        </w:pict>
      </w:r>
    </w:p>
    <w:bookmarkStart w:id="20" w:name="introduction"/>
    <w:p>
      <w:pPr>
        <w:pStyle w:val="Heading2"/>
      </w:pPr>
      <w:r>
        <w:t xml:space="preserve">1. Introduction</w:t>
      </w:r>
    </w:p>
    <w:p>
      <w:pPr>
        <w:pStyle w:val="FirstParagraph"/>
      </w:pPr>
      <w:r>
        <w:t xml:space="preserve">This report details the practical experiences, technical skills acquired, and professional insights gained during a three-month internship undertaken in Kenya. Specifically located in the bustling metropolis of Nairobi, this internship provided a unique vantage point to observe and participate in geological surveying, environmental assessment, and resource exploration activities. As an intern aspiring to become a certified</w:t>
      </w:r>
      <w:r>
        <w:t xml:space="preserve"> </w:t>
      </w:r>
      <w:r>
        <w:rPr>
          <w:bCs/>
          <w:b/>
        </w:rPr>
        <w:t xml:space="preserve">Geologist</w:t>
      </w:r>
      <w:r>
        <w:t xml:space="preserve">, the opportunity to work within the dynamic geological framework of</w:t>
      </w:r>
      <w:r>
        <w:t xml:space="preserve"> </w:t>
      </w:r>
      <w:r>
        <w:rPr>
          <w:bCs/>
          <w:b/>
        </w:rPr>
        <w:t xml:space="preserve">Kenya</w:t>
      </w:r>
      <w:r>
        <w:t xml:space="preserve">, with its rich volcanic history and complex tectonic setting, was invaluable. The capital city of Nairobi serves not only as an administrative hub but also as a critical center for geological research and engineering projects in East Africa. This document aims to synthesize these experiences, highlighting the specific challenges and opportunities inherent to practicing geology in</w:t>
      </w:r>
      <w:r>
        <w:t xml:space="preserve"> </w:t>
      </w:r>
      <w:r>
        <w:rPr>
          <w:bCs/>
          <w:b/>
        </w:rPr>
        <w:t xml:space="preserve">Kenya</w:t>
      </w:r>
      <w:r>
        <w:t xml:space="preserve">, with a particular focus on the urban and peri-urban environments of</w:t>
      </w:r>
      <w:r>
        <w:t xml:space="preserve"> </w:t>
      </w:r>
      <w:r>
        <w:rPr>
          <w:bCs/>
          <w:b/>
        </w:rPr>
        <w:t xml:space="preserve">Nairobi</w:t>
      </w:r>
      <w:r>
        <w:t xml:space="preserve">.</w:t>
      </w:r>
    </w:p>
    <w:bookmarkEnd w:id="20"/>
    <w:bookmarkStart w:id="21" w:name="organizational-context-and-objectives"/>
    <w:p>
      <w:pPr>
        <w:pStyle w:val="Heading2"/>
      </w:pPr>
      <w:r>
        <w:t xml:space="preserve">2. Organizational Context and Objectives</w:t>
      </w:r>
    </w:p>
    <w:p>
      <w:pPr>
        <w:pStyle w:val="FirstParagraph"/>
      </w:pPr>
      <w:r>
        <w:t xml:space="preserve">The internship was hosted by GeoSolutions Kenya Ltd., a prominent environmental consulting firm based in Westlands, Nairobi. The firm specializes in hydrogeological surveys, geotechnical investigations for construction projects, and environmental impact assessments (EIAs) mandated by the National Environment Management Authority (NEMA). The primary objectives of this</w:t>
      </w:r>
      <w:r>
        <w:t xml:space="preserve"> </w:t>
      </w:r>
      <w:r>
        <w:rPr>
          <w:bCs/>
          <w:b/>
        </w:rPr>
        <w:t xml:space="preserve">Internship Report</w:t>
      </w:r>
      <w:r>
        <w:t xml:space="preserve"> </w:t>
      </w:r>
      <w:r>
        <w:t xml:space="preserve">are to document the day-to-day responsibilities of a junior geological team member, analyze the technical methodologies used in</w:t>
      </w:r>
      <w:r>
        <w:t xml:space="preserve"> </w:t>
      </w:r>
      <w:r>
        <w:rPr>
          <w:bCs/>
          <w:b/>
        </w:rPr>
        <w:t xml:space="preserve">Nairobi</w:t>
      </w:r>
      <w:r>
        <w:t xml:space="preserve">, and reflect on how these practices apply to broader geological principles within</w:t>
      </w:r>
      <w:r>
        <w:t xml:space="preserve"> </w:t>
      </w:r>
      <w:r>
        <w:rPr>
          <w:bCs/>
          <w:b/>
        </w:rPr>
        <w:t xml:space="preserve">Kenya</w:t>
      </w:r>
      <w:r>
        <w:t xml:space="preserve">.</w:t>
      </w:r>
    </w:p>
    <w:bookmarkEnd w:id="21"/>
    <w:bookmarkStart w:id="25" w:name="technical-activities-and-fieldwork"/>
    <w:p>
      <w:pPr>
        <w:pStyle w:val="Heading2"/>
      </w:pPr>
      <w:r>
        <w:t xml:space="preserve">3. Technical Activities and Fieldwork</w:t>
      </w:r>
    </w:p>
    <w:bookmarkStart w:id="22" w:name="X43a88618ac704d1f5738dd9ccd24d5054944307"/>
    <w:p>
      <w:pPr>
        <w:pStyle w:val="Heading3"/>
      </w:pPr>
      <w:r>
        <w:t xml:space="preserve">3.1 Geotechnical Investigations for Urban Development</w:t>
      </w:r>
    </w:p>
    <w:p>
      <w:pPr>
        <w:pStyle w:val="FirstParagraph"/>
      </w:pPr>
      <w:r>
        <w:t xml:space="preserve">A significant portion of the internship involved assisting senior geologists in geotechnical site investigations for high-rise commercial buildings in Nairobi’s Central Business District and the emerging industrial areas in Embakasi. The unique geological substrate of</w:t>
      </w:r>
      <w:r>
        <w:t xml:space="preserve"> </w:t>
      </w:r>
      <w:r>
        <w:rPr>
          <w:bCs/>
          <w:b/>
        </w:rPr>
        <w:t xml:space="preserve">Nairobi</w:t>
      </w:r>
      <w:r>
        <w:t xml:space="preserve">, which consists largely of volcanic soils, clayey sands, and weathered basement rocks, presents specific challenges for foundation engineering. My role included assisting with the logging of soil samples obtained from boreholes.</w:t>
      </w:r>
    </w:p>
    <w:p>
      <w:pPr>
        <w:pStyle w:val="BodyText"/>
      </w:pPr>
      <w:r>
        <w:t xml:space="preserve">I learned to identify stratigraphic layers characteristic of the region, such as the distinct red clay horizons often found in Nairobi’s volcanic plateau. This hands-on experience allowed me to apply theoretical knowledge of soil mechanics and sedimentology to real-world construction problems. For instance, understanding the expansiveness of certain clay types was crucial for recommending appropriate foundation depths to prevent structural damage due to swelling during the rainy seasons common in</w:t>
      </w:r>
      <w:r>
        <w:t xml:space="preserve"> </w:t>
      </w:r>
      <w:r>
        <w:rPr>
          <w:bCs/>
          <w:b/>
        </w:rPr>
        <w:t xml:space="preserve">Kenya</w:t>
      </w:r>
      <w:r>
        <w:t xml:space="preserve">.</w:t>
      </w:r>
    </w:p>
    <w:bookmarkEnd w:id="22"/>
    <w:bookmarkStart w:id="23" w:name="Xbf3648b0a1456430b02a3ceabc0dda335bdbad0"/>
    <w:p>
      <w:pPr>
        <w:pStyle w:val="Heading3"/>
      </w:pPr>
      <w:r>
        <w:t xml:space="preserve">3.2 Hydrogeological Mapping in Peri-Urban Areas</w:t>
      </w:r>
    </w:p>
    <w:p>
      <w:pPr>
        <w:pStyle w:val="FirstParagraph"/>
      </w:pPr>
      <w:r>
        <w:t xml:space="preserve">In partnership with local county governments, our team conducted hydrogeological surveys in the outskirts of Nairobi, specifically focusing on water resource management for rapidly expanding settlements. As a trainee</w:t>
      </w:r>
      <w:r>
        <w:t xml:space="preserve"> </w:t>
      </w:r>
      <w:r>
        <w:rPr>
          <w:bCs/>
          <w:b/>
        </w:rPr>
        <w:t xml:space="preserve">Geologist</w:t>
      </w:r>
      <w:r>
        <w:t xml:space="preserve">, I participated in the mapping of aquifer systems and the assessment of groundwater quality. This work was critical given that many communities in</w:t>
      </w:r>
      <w:r>
        <w:t xml:space="preserve"> </w:t>
      </w:r>
      <w:r>
        <w:rPr>
          <w:bCs/>
          <w:b/>
        </w:rPr>
        <w:t xml:space="preserve">Nairobi</w:t>
      </w:r>
      <w:r>
        <w:t xml:space="preserve"> </w:t>
      </w:r>
      <w:r>
        <w:t xml:space="preserve">rely on shallow wells that are susceptible to contamination from inadequate sanitation infrastructure.</w:t>
      </w:r>
    </w:p>
    <w:p>
      <w:pPr>
        <w:pStyle w:val="BodyText"/>
      </w:pPr>
      <w:r>
        <w:t xml:space="preserve">I utilized Geographic Information Systems (GIS) to overlay geological maps with land-use data, helping to identify vulnerable recharge zones. This experience highlighted the intersection of geology and public health, a crucial aspect of modern geological practice in developing urban centers like those found across</w:t>
      </w:r>
      <w:r>
        <w:t xml:space="preserve"> </w:t>
      </w:r>
      <w:r>
        <w:rPr>
          <w:bCs/>
          <w:b/>
        </w:rPr>
        <w:t xml:space="preserve">Kenya</w:t>
      </w:r>
      <w:r>
        <w:t xml:space="preserve">.</w:t>
      </w:r>
    </w:p>
    <w:bookmarkEnd w:id="23"/>
    <w:bookmarkStart w:id="24" w:name="environmental-impact-assessments-eia"/>
    <w:p>
      <w:pPr>
        <w:pStyle w:val="Heading3"/>
      </w:pPr>
      <w:r>
        <w:t xml:space="preserve">3.3 Environmental Impact Assessments (EIA)</w:t>
      </w:r>
    </w:p>
    <w:p>
      <w:pPr>
        <w:pStyle w:val="FirstParagraph"/>
      </w:pPr>
      <w:r>
        <w:t xml:space="preserve">Nairobi is a hub for infrastructure development, including road expansions and industrial parks. A key component of my internship was supporting the EIA process for a proposed highway extension. This involved analyzing historical geological data to predict potential landslide risks along cut-and-fill slopes. Working in</w:t>
      </w:r>
      <w:r>
        <w:t xml:space="preserve"> </w:t>
      </w:r>
      <w:r>
        <w:rPr>
          <w:bCs/>
          <w:b/>
        </w:rPr>
        <w:t xml:space="preserve">Kenya</w:t>
      </w:r>
      <w:r>
        <w:t xml:space="preserve"> </w:t>
      </w:r>
      <w:r>
        <w:t xml:space="preserve">requires a deep understanding of local rainfall patterns and their interaction with slope stability, particularly during the long rains (March to May) and short rains (October to December).</w:t>
      </w:r>
    </w:p>
    <w:bookmarkEnd w:id="24"/>
    <w:bookmarkEnd w:id="25"/>
    <w:bookmarkStart w:id="29" w:name="professional-development-and-challenges"/>
    <w:p>
      <w:pPr>
        <w:pStyle w:val="Heading2"/>
      </w:pPr>
      <w:r>
        <w:t xml:space="preserve">4. Professional Development and Challenges</w:t>
      </w:r>
    </w:p>
    <w:bookmarkStart w:id="26" w:name="navigating-regulatory-frameworks"/>
    <w:p>
      <w:pPr>
        <w:pStyle w:val="Heading3"/>
      </w:pPr>
      <w:r>
        <w:t xml:space="preserve">4.1 Navigating Regulatory Frameworks</w:t>
      </w:r>
    </w:p>
    <w:p>
      <w:pPr>
        <w:pStyle w:val="FirstParagraph"/>
      </w:pPr>
      <w:r>
        <w:t xml:space="preserve">A significant learning curve involved understanding the regulatory environment governing geological practices in Kenya. Familiarity with NEMA guidelines was essential for ensuring that all fieldwork and reporting complied with national environmental standards. This administrative aspect of being a</w:t>
      </w:r>
      <w:r>
        <w:t xml:space="preserve"> </w:t>
      </w:r>
      <w:r>
        <w:rPr>
          <w:bCs/>
          <w:b/>
        </w:rPr>
        <w:t xml:space="preserve">Geologist</w:t>
      </w:r>
      <w:r>
        <w:t xml:space="preserve"> </w:t>
      </w:r>
      <w:r>
        <w:t xml:space="preserve">is often overlooked in academic settings but proved to be a critical skill during this internship in</w:t>
      </w:r>
      <w:r>
        <w:t xml:space="preserve"> </w:t>
      </w:r>
      <w:r>
        <w:rPr>
          <w:bCs/>
          <w:b/>
        </w:rPr>
        <w:t xml:space="preserve">Nairobi</w:t>
      </w:r>
      <w:r>
        <w:t xml:space="preserve">.</w:t>
      </w:r>
    </w:p>
    <w:bookmarkEnd w:id="26"/>
    <w:bookmarkStart w:id="27" w:name="Xfa0181c61786ec68f97c3d372213c98d36e4807"/>
    <w:p>
      <w:pPr>
        <w:pStyle w:val="Heading3"/>
      </w:pPr>
      <w:r>
        <w:t xml:space="preserve">4.2 Data Management and Technology Integration</w:t>
      </w:r>
    </w:p>
    <w:p>
      <w:pPr>
        <w:pStyle w:val="FirstParagraph"/>
      </w:pPr>
      <w:r>
        <w:t xml:space="preserve">The internship emphasized the importance of data integrity. We utilized modern software for logging borehole data and generating cross-sections. Learning to integrate field observations with digital databases was a key takeaway. This proficiency is increasingly important for geological professionals in Kenya as the sector moves towards more digitized and transparent reporting mechanisms.</w:t>
      </w:r>
    </w:p>
    <w:bookmarkEnd w:id="27"/>
    <w:bookmarkStart w:id="28" w:name="interdisciplinary-collaboration"/>
    <w:p>
      <w:pPr>
        <w:pStyle w:val="Heading3"/>
      </w:pPr>
      <w:r>
        <w:t xml:space="preserve">4.4 Interdisciplinary Collaboration</w:t>
      </w:r>
    </w:p>
    <w:p>
      <w:pPr>
        <w:pStyle w:val="FirstParagraph"/>
      </w:pPr>
      <w:r>
        <w:t xml:space="preserve">In the dense urban environment of</w:t>
      </w:r>
      <w:r>
        <w:t xml:space="preserve"> </w:t>
      </w:r>
      <w:r>
        <w:rPr>
          <w:bCs/>
          <w:b/>
        </w:rPr>
        <w:t xml:space="preserve">Nairobi</w:t>
      </w:r>
      <w:r>
        <w:t xml:space="preserve">, geologists rarely work in isolation. We frequently collaborated with civil engineers, environmental scientists, and urban planners. This interdisciplinary approach was vital for creating holistic solutions to geological hazards such as flooding and soil erosion, which are prevalent in many parts of</w:t>
      </w:r>
      <w:r>
        <w:t xml:space="preserve"> </w:t>
      </w:r>
      <w:r>
        <w:rPr>
          <w:bCs/>
          <w:b/>
        </w:rPr>
        <w:t xml:space="preserve">Kenya</w:t>
      </w:r>
      <w:r>
        <w:t xml:space="preserve">’s capital.</w:t>
      </w:r>
    </w:p>
    <w:bookmarkEnd w:id="28"/>
    <w:bookmarkEnd w:id="29"/>
    <w:bookmarkStart w:id="30" w:name="conclusion-and-reflections"/>
    <w:p>
      <w:pPr>
        <w:pStyle w:val="Heading2"/>
      </w:pPr>
      <w:r>
        <w:t xml:space="preserve">5. Conclusion and Reflections</w:t>
      </w:r>
    </w:p>
    <w:p>
      <w:pPr>
        <w:pStyle w:val="FirstParagraph"/>
      </w:pPr>
      <w:r>
        <w:t xml:space="preserve">This internship in Nairobi has been a transformative experience, bridging the gap between academic theory and professional practice. It has solidified my resolve to pursue a career as a dedicated</w:t>
      </w:r>
      <w:r>
        <w:t xml:space="preserve"> </w:t>
      </w:r>
      <w:r>
        <w:rPr>
          <w:bCs/>
          <w:b/>
        </w:rPr>
        <w:t xml:space="preserve">Geologist</w:t>
      </w:r>
      <w:r>
        <w:t xml:space="preserve">. The geological landscape of Kenya offers diverse challenges, from volcanic resource exploration to urban geotechnical engineering, and Nairobi stands at the forefront of these endeavors.</w:t>
      </w:r>
    </w:p>
    <w:p>
      <w:pPr>
        <w:pStyle w:val="BodyText"/>
      </w:pPr>
      <w:r>
        <w:t xml:space="preserve">The skills acquired—ranging from field logging and GIS mapping to regulatory compliance and interdisciplinary communication—are directly applicable to the evolving needs of the geological sector in</w:t>
      </w:r>
      <w:r>
        <w:t xml:space="preserve"> </w:t>
      </w:r>
      <w:r>
        <w:rPr>
          <w:bCs/>
          <w:b/>
        </w:rPr>
        <w:t xml:space="preserve">Kenya</w:t>
      </w:r>
      <w:r>
        <w:t xml:space="preserve">. Furthermore, working in</w:t>
      </w:r>
      <w:r>
        <w:t xml:space="preserve"> </w:t>
      </w:r>
      <w:r>
        <w:rPr>
          <w:bCs/>
          <w:b/>
        </w:rPr>
        <w:t xml:space="preserve">Nairobi</w:t>
      </w:r>
      <w:r>
        <w:t xml:space="preserve"> </w:t>
      </w:r>
      <w:r>
        <w:t xml:space="preserve">provided a unique perspective on how geological principles impact urban sustainability and community safety.</w:t>
      </w:r>
    </w:p>
    <w:p>
      <w:pPr>
        <w:pStyle w:val="BodyText"/>
      </w:pPr>
      <w:r>
        <w:t xml:space="preserve">I am grateful for the mentorship received during this period. The insights gained here have not only enhanced my technical competence but also deepened my appreciation for the role of geology in national development. As I look forward to completing my degree and entering the professional workforce, I am eager to contribute to the geological community in Kenya, leveraging the experience from this internship in Nairobi to address future challenges with expertise and integrity.</w:t>
      </w:r>
    </w:p>
    <w:p>
      <w:r>
        <w:pict>
          <v:rect style="width:0;height:1.5pt" o:hralign="center" o:hrstd="t" o:hr="t"/>
        </w:pict>
      </w:r>
    </w:p>
    <w:p>
      <w:pPr>
        <w:pStyle w:val="FirstParagraph"/>
      </w:pPr>
      <w:r>
        <w:rPr>
          <w:iCs/>
          <w:i/>
        </w:rPr>
        <w:t xml:space="preserve">Note: This document is a simulated Internship Report created for academic demonstration purposes regarding the role of a Geologist in Kenya, Nairobi. All names and organizations mentioned are fictitious unless otherwise stated.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Kenya, Nairobi</dc:title>
  <dc:creator/>
  <dc:language>en</dc:language>
  <cp:keywords/>
  <dcterms:created xsi:type="dcterms:W3CDTF">2026-07-29T08:18:58Z</dcterms:created>
  <dcterms:modified xsi:type="dcterms:W3CDTF">2026-07-29T08:18:58Z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