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[University Name]</w:t>
      </w:r>
      <w:r>
        <w:t xml:space="preserve"> </w:t>
      </w:r>
      <w:r>
        <w:t xml:space="preserve">p &gt;&lt; strong &gt;Position Title : Geology Intern</w:t>
      </w:r>
      <w:r>
        <w:t xml:space="preserve"> </w:t>
      </w:r>
      <w:r>
        <w:t xml:space="preserve">p &gt;&lt; strong location :&lt; /strong &gt;Malaysia Kuala Lumpur = &lt; date :&lt; /date ==2023-06-01</w:t>
      </w:r>
    </w:p>
    <w:p>
      <w:pPr>
        <w:pStyle w:val="BodyText"/>
      </w:pPr>
      <w:r>
        <w:rPr>
          <w:bCs/>
          <w:b/>
        </w:rPr>
        <w:t xml:space="preserve">Date of Submission:</w:t>
      </w:r>
      <w:r>
        <w:t xml:space="preserve"> </w:t>
      </w:r>
      <w:r>
        <w:t xml:space="preserve">September 5, 2023</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summary of my internship experience undertaken as a Geologist intern within the dynamic metropolitan hub of Malaysia Kuala Lumpur. The primary objective of this internship was to bridge the gap between academic theoretical knowledge in earth sciences and practical, real-world applications in geological surveying, resource management, and urban planning. Located in Malaysia Kuala Lumpur presents unique geological challenges due to its rapid urbanization situated upon complex karst limestone formations.</w:t>
      </w:r>
    </w:p>
    <w:p>
      <w:pPr>
        <w:pStyle w:val="BodyText"/>
      </w:pPr>
      <w:r>
        <w:t xml:space="preserve">The internship provided me with invaluable exposure to the industry standards required for a professional Geologist. By operating within the context of Malaysia Kuala Lumpur I was able to observe how geological data influences infrastructure development, hazard mitigation, and environmental sustainability in one of Southeast Asia’s most rapidly growing cities.</w:t>
      </w:r>
    </w:p>
    <w:bookmarkEnd w:id="21"/>
    <w:bookmarkStart w:id="22" w:name="X26c0bd086d636790494979d4639d12da15fc33f"/>
    <w:p>
      <w:pPr>
        <w:pStyle w:val="Heading2"/>
      </w:pPr>
      <w:r>
        <w:t xml:space="preserve">2. Company Background and Organizational Structure</w:t>
      </w:r>
    </w:p>
    <w:p>
      <w:pPr>
        <w:pStyle w:val="FirstParagraph"/>
      </w:pPr>
      <w:r>
        <w:t xml:space="preserve">The internship was conducted at [Name of Consulting/Engineering Firm], a leading geological consulting firm headquartered in Malaysia Kuala Lumpur. The firm specializes in geotechnical engineering, environmental impact assessments, and mineral exploration services. Their portfolio includes major infrastructure projects such as the MRT lines and high-rise developments scattered across Malaysia Kuala Lumpur.</w:t>
      </w:r>
    </w:p>
    <w:p>
      <w:pPr>
        <w:pStyle w:val="BodyText"/>
      </w:pPr>
      <w:r>
        <w:t xml:space="preserve">As a Geologist intern, I was integrated into the Site Investigation Team. This team is responsible for conducting subsurface investigations to determine soil stability, groundwater conditions, and rock mechanics for construction projects. The organizational structure allowed me to report directly to Senior Geologists who oversee field operations in Malaysia Kuala Lumpur and compile final reports that dictate engineering decisions.</w:t>
      </w:r>
    </w:p>
    <w:bookmarkEnd w:id="22"/>
    <w:bookmarkStart w:id="23" w:name="objectives-of-the-internship"/>
    <w:p>
      <w:pPr>
        <w:pStyle w:val="Heading2"/>
      </w:pPr>
      <w:r>
        <w:t xml:space="preserve">3. Objectives of the Internship</w:t>
      </w:r>
    </w:p>
    <w:p>
      <w:pPr>
        <w:pStyle w:val="FirstParagraph"/>
      </w:pPr>
      <w:r>
        <w:t xml:space="preserve">The specific objectives of this internship program were designed to test and enhance my competency as an aspiring Geologist. These objectives included:</w:t>
      </w:r>
    </w:p>
    <w:p>
      <w:pPr>
        <w:numPr>
          <w:ilvl w:val="0"/>
          <w:numId w:val="1001"/>
        </w:numPr>
        <w:pStyle w:val="Compact"/>
      </w:pPr>
      <w:r>
        <w:rPr>
          <w:bCs/>
          <w:b/>
        </w:rPr>
        <w:t xml:space="preserve">Skill Acquisition:</w:t>
      </w:r>
    </w:p>
    <w:p>
      <w:pPr>
        <w:numPr>
          <w:ilvl w:val="0"/>
          <w:numId w:val="1001"/>
        </w:numPr>
        <w:pStyle w:val="Compact"/>
      </w:pPr>
      <w:r>
        <w:rPr>
          <w:bCs/>
          <w:b/>
        </w:rPr>
        <w:t xml:space="preserve">Theoretical Application:</w:t>
      </w:r>
      <w:r>
        <w:t xml:space="preserve"> </w:t>
      </w:r>
      <w:r>
        <w:t xml:space="preserve">To apply academic concepts such as stratigraphy, structural geology, and hydrogeology to solve practical problems encountered in the urban environment of Malaysia Kuala Lumpur.</w:t>
      </w:r>
    </w:p>
    <w:p>
      <w:pPr>
        <w:numPr>
          <w:ilvl w:val="0"/>
          <w:numId w:val="1001"/>
        </w:numPr>
        <w:pStyle w:val="Compact"/>
      </w:pPr>
      <w:r>
        <w:t xml:space="preserve">Safety Compliance:To understand and adhere to the Occupational Safety and Health (OSH) regulations specific to geological field work in Malaysia Kuala Lumpur.</w:t>
      </w:r>
    </w:p>
    <w:p>
      <w:pPr>
        <w:numPr>
          <w:ilvl w:val="0"/>
          <w:numId w:val="1001"/>
        </w:numPr>
        <w:pStyle w:val="Compact"/>
      </w:pPr>
      <w:r>
        <w:rPr>
          <w:bCs/>
          <w:b/>
        </w:rPr>
        <w:t xml:space="preserve">Professional Development:</w:t>
      </w:r>
      <w:r>
        <w:t xml:space="preserve"> </w:t>
      </w:r>
      <w:r>
        <w:t xml:space="preserve">To develop soft skills such as report writing, client communication, and teamwork within a professional firm operating in Malaysia Kuala Lumpur.</w:t>
      </w:r>
    </w:p>
    <w:bookmarkEnd w:id="23"/>
    <w:bookmarkStart w:id="25" w:name="responsibilities-and-duties"/>
    <w:p>
      <w:pPr>
        <w:pStyle w:val="Heading2"/>
      </w:pPr>
      <w:r>
        <w:t xml:space="preserve">4. Responsibilities and Duties</w:t>
      </w:r>
    </w:p>
    <w:bookmarkStart w:id="24" w:name="X3aeed7496d12a0a4a9ce5846d26bf0d50d263d2"/>
    <w:p>
      <w:pPr>
        <w:pStyle w:val="Heading3"/>
      </w:pPr>
      <w:r>
        <w:rPr>
          <w:bCs/>
          <w:b/>
        </w:rPr>
        <w:t xml:space="preserve">A. Field Investigations in Malaysia Kuala Lumpur</w:t>
      </w:r>
    </w:p>
    <w:p>
      <w:pPr>
        <w:pStyle w:val="FirstParagraph"/>
      </w:pPr>
      <w:r>
        <w:t xml:space="preserve">A significant portion of my time was spent on-site across various locations in Malaysia Kuala Lumpur. My duties included assisting senior engineers with borehole drilling operations, collecting undisturbed soil samples, and recording field notes regarding lithology and stratification. Due to the unique geology of Malaysia Kuala Lumpur which is characterized by extensive limestone hills such as Batu Caves and Bukit Nanas I had to carefully identify karst features potential sinkholes that could threaten infrastructure.</w:t>
      </w:r>
    </w:p>
    <w:p>
      <w:pPr>
        <w:pStyle w:val="BodyText"/>
      </w:pPr>
      <w:r>
        <w:t xml:space="preserve">B. Laboratory Analysis</w:t>
      </w:r>
      <w:r>
        <w:t xml:space="preserve"> </w:t>
      </w:r>
      <w:r>
        <w:t xml:space="preserve">p &gt; Back at the office laboratory in Malaysia Kuala Lumpur I performed grain size analysis shear strength tests on clay samples and permeability tests. These tests were crucial for determining the bearing capacity of the ground for future construction projects.</w:t>
      </w:r>
    </w:p>
    <w:p>
      <w:pPr>
        <w:pStyle w:val="BodyText"/>
      </w:pPr>
      <w:r>
        <w:t xml:space="preserve">C. Data Interpretation and Reporting</w:t>
      </w:r>
      <w:r>
        <w:t xml:space="preserve"> </w:t>
      </w:r>
      <w:r>
        <w:t xml:space="preserve">p &gt; As a Geologist it is essential to translate raw data into actionable insights I was responsible for drafting preliminary geological logs and cross-sections. These documents were then reviewed by senior management before being submitted as part of the final geotechnical report for clients in Malaysia Kuala Lumpur.</w:t>
      </w:r>
    </w:p>
    <w:bookmarkEnd w:id="24"/>
    <w:bookmarkEnd w:id="25"/>
    <w:bookmarkStart w:id="26" w:name="key-learnings-and-challenges"/>
    <w:p>
      <w:pPr>
        <w:pStyle w:val="Heading2"/>
      </w:pPr>
      <w:r>
        <w:t xml:space="preserve">5. Key Learnings and Challenges</w:t>
      </w:r>
    </w:p>
    <w:p>
      <w:pPr>
        <w:pStyle w:val="FirstParagraph"/>
      </w:pPr>
      <w:r>
        <w:t xml:space="preserve">The transition from university lectures to professional practice as a Geologist was both challenging and rewarding working in Malaysia Kuala Lumpur exposed me to the complexities of urban geology. One of the most significant challenges I faced was dealing with the high water table common in many parts of Malaysia Kuala Lumpur during drilling operations. This required constant adjustment of our casing techniques and pump speeds.</w:t>
      </w:r>
    </w:p>
    <w:p>
      <w:pPr>
        <w:pStyle w:val="BodyText"/>
      </w:pPr>
      <w:r>
        <w:t xml:space="preserve">Furthermore understanding local regulatory frameworks in Malaysia Kuala Lumpur proved vital. Compliance with the Department of Minerals and Geoscience Malaysia regulations was mandatory for all geological activities learned that accurate documentation is not just an academic requirement but a legal obligation in this profession.</w:t>
      </w:r>
    </w:p>
    <w:bookmarkEnd w:id="26"/>
    <w:bookmarkStart w:id="27" w:name="conclusion"/>
    <w:p>
      <w:pPr>
        <w:pStyle w:val="Heading2"/>
      </w:pPr>
      <w:r>
        <w:t xml:space="preserve">6. Conclusion</w:t>
      </w:r>
    </w:p>
    <w:p>
      <w:pPr>
        <w:pStyle w:val="FirstParagraph"/>
      </w:pPr>
      <w:r>
        <w:t xml:space="preserve">In conclusion, this internship as a Geologist in Malaysia Kuala Lumpur has been instrumental in shaping my career trajectory. It provided me with hands-on experience that cannot be replicated in a classroom setting. The unique geological landscape of Malaysia Kuala Lumpur served as an excellent learning environment for studying karst topography and urban geotechnics.</w:t>
      </w:r>
    </w:p>
    <w:p>
      <w:pPr>
        <w:pStyle w:val="BodyText"/>
      </w:pPr>
      <w:r>
        <w:t xml:space="preserve">I am grateful for the mentorship received from the senior staff at [Company Name] who guided me through the intricacies of being a professional Geologist. This experience has confirmed my passion for earth sciences and prepared me to contribute effectively to future geological projects in Malaysia Kuala Lumpur and beyond.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Malaysia Kuala Lumpur</dc:title>
  <dc:creator/>
  <dc:language>en</dc:language>
  <cp:keywords/>
  <dcterms:created xsi:type="dcterms:W3CDTF">2026-07-29T12:06:13Z</dcterms:created>
  <dcterms:modified xsi:type="dcterms:W3CDTF">2026-07-29T12:06:13Z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