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t>
      </w:r>
      <w:r>
        <w:t xml:space="preserve"> </w:t>
      </w:r>
      <w:r>
        <w:t xml:space="preserve">Studies</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Philippines</w:t>
      </w:r>
      <w:r>
        <w:t xml:space="preserve"> </w:t>
      </w:r>
      <w:r>
        <w:t xml:space="preserve">Manila</w:t>
      </w:r>
    </w:p>
    <w:bookmarkStart w:id="28" w:name="internship-report"/>
    <w:p>
      <w:pPr>
        <w:pStyle w:val="Heading1"/>
      </w:pPr>
      <w:r>
        <w:t xml:space="preserve">INTERNSHIP REPORT</w:t>
      </w:r>
    </w:p>
    <w:bookmarkStart w:id="27" w:name="X0479a62489da21e491c9100007e3d14c9d544bf"/>
    <w:p>
      <w:pPr>
        <w:pStyle w:val="Heading2"/>
      </w:pPr>
      <w:r>
        <w:t xml:space="preserve">A Comprehensive Analysis of Geological Operations and Environmental Compliance in the Philippines Manila Region</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Internship Site:</w:t>
      </w:r>
      <w:r>
        <w:t xml:space="preserve"> </w:t>
      </w:r>
      <w:r>
        <w:t xml:space="preserve">Geological Survey Division, National Mapping and Resource Information Authority (NAMRIA), Philippines Manila</w:t>
      </w:r>
    </w:p>
    <w:p>
      <w:pPr>
        <w:pStyle w:val="BodyText"/>
      </w:pPr>
      <w:r>
        <w:rPr>
          <w:vertAlign w:val="superscript"/>
        </w:rPr>
        <w:t xml:space="preserve">Date of Submission:</w:t>
      </w:r>
      <w:r>
        <w:t xml:space="preserve"> </w:t>
      </w:r>
      <w:r>
        <w:t xml:space="preserve">October 26, 2023</w:t>
      </w:r>
    </w:p>
    <w:bookmarkStart w:id="20" w:name="i.-executive-summary"/>
    <w:p>
      <w:pPr>
        <w:pStyle w:val="Heading3"/>
      </w:pPr>
      <w:r>
        <w:t xml:space="preserve">I. Executive Summary</w:t>
      </w:r>
    </w:p>
    <w:p>
      <w:pPr>
        <w:pStyle w:val="FirstParagraph"/>
      </w:pPr>
      <w:r>
        <w:t xml:space="preserve">This internship report details the practical experience and academic observations gained during a four-month tenure as an intern within the Geological and Geophysical Services division based in</w:t>
      </w:r>
      <w:r>
        <w:t xml:space="preserve"> </w:t>
      </w:r>
      <w:r>
        <w:rPr>
          <w:bCs/>
          <w:b/>
        </w:rPr>
        <w:t xml:space="preserve">Philippines Manila</w:t>
      </w:r>
      <w:r>
        <w:t xml:space="preserve">. The primary objective of this internship was to bridge theoretical geological knowledge with real-world applications concerning urban geology, mineral resource assessment, and hazard mitigation. As an aspiring</w:t>
      </w:r>
      <w:r>
        <w:t xml:space="preserve"> </w:t>
      </w:r>
      <w:r>
        <w:rPr>
          <w:bCs/>
          <w:b/>
        </w:rPr>
        <w:t xml:space="preserve">Geologist</w:t>
      </w:r>
      <w:r>
        <w:t xml:space="preserve">, the opportunity to work within the capital region provided a unique perspective on how geological principles intersect with rapid urbanization, infrastructure development, and environmental protection in a densely populated metropolitan area.</w:t>
      </w:r>
    </w:p>
    <w:bookmarkEnd w:id="20"/>
    <w:bookmarkStart w:id="21" w:name="ii.-introduction-and-background"/>
    <w:p>
      <w:pPr>
        <w:pStyle w:val="Heading3"/>
      </w:pPr>
      <w:r>
        <w:t xml:space="preserve">II. Introduction and Background</w:t>
      </w:r>
    </w:p>
    <w:p>
      <w:pPr>
        <w:pStyle w:val="FirstParagraph"/>
      </w:pPr>
      <w:r>
        <w:t xml:space="preserve">The Republic of the</w:t>
      </w:r>
      <w:r>
        <w:t xml:space="preserve"> </w:t>
      </w:r>
      <w:r>
        <w:rPr>
          <w:bCs/>
          <w:b/>
        </w:rPr>
        <w:t xml:space="preserve">Philippines</w:t>
      </w:r>
      <w:r>
        <w:t xml:space="preserve">, located within the Pacific Ring of Fire, possesses a complex geological history characterized by volcanic activity, tectonic movements, and abundant mineral resources. While significant mining operations occur in provincial regions such as Caraga and Cordillera, the capital region of</w:t>
      </w:r>
      <w:r>
        <w:t xml:space="preserve"> </w:t>
      </w:r>
      <w:r>
        <w:rPr>
          <w:bCs/>
          <w:b/>
        </w:rPr>
        <w:t xml:space="preserve">Philippines Manila</w:t>
      </w:r>
      <w:r>
        <w:t xml:space="preserve"> </w:t>
      </w:r>
      <w:r>
        <w:t xml:space="preserve">presents a distinct set of geological challenges. The city is built upon varied terrain ranging from alluvial plains along the Pasig River to elevated limestone formations in areas like Quezon City.</w:t>
      </w:r>
    </w:p>
    <w:p>
      <w:pPr>
        <w:pStyle w:val="BodyText"/>
      </w:pPr>
      <w:r>
        <w:t xml:space="preserve">This internship aimed to understand how a practicing</w:t>
      </w:r>
      <w:r>
        <w:t xml:space="preserve"> </w:t>
      </w:r>
      <w:r>
        <w:rPr>
          <w:bCs/>
          <w:b/>
        </w:rPr>
        <w:t xml:space="preserve">Geologist</w:t>
      </w:r>
      <w:r>
        <w:t xml:space="preserve"> </w:t>
      </w:r>
      <w:r>
        <w:t xml:space="preserve">navigates these complexities. The report outlines the daily responsibilities, technical skills acquired, and the specific geological phenomena observed during fieldwork in Manila. It highlights the critical role of geology in urban planning and disaster risk reduction.</w:t>
      </w:r>
    </w:p>
    <w:bookmarkEnd w:id="21"/>
    <w:bookmarkStart w:id="22" w:name="iii.-objectives-of-the-internship"/>
    <w:p>
      <w:pPr>
        <w:pStyle w:val="Heading3"/>
      </w:pPr>
      <w:r>
        <w:t xml:space="preserve">III. Objectives of the Internship</w:t>
      </w:r>
    </w:p>
    <w:p>
      <w:pPr>
        <w:pStyle w:val="FirstParagraph"/>
      </w:pPr>
      <w:r>
        <w:t xml:space="preserve">The internship was structured around three core objectives:</w:t>
      </w:r>
    </w:p>
    <w:p>
      <w:pPr>
        <w:numPr>
          <w:ilvl w:val="0"/>
          <w:numId w:val="1001"/>
        </w:numPr>
        <w:pStyle w:val="Compact"/>
      </w:pPr>
      <w:r>
        <w:t xml:space="preserve">To assist senior staff in mapping and analyzing geological data specific to the Luzon island group, with a focus on Metro Manila.</w:t>
      </w:r>
    </w:p>
    <w:p>
      <w:pPr>
        <w:numPr>
          <w:ilvl w:val="0"/>
          <w:numId w:val="1001"/>
        </w:numPr>
        <w:pStyle w:val="Compact"/>
      </w:pPr>
      <w:r>
        <w:t xml:space="preserve">To participate in field surveys for landslide susceptibility mapping in urbanized slopes.</w:t>
      </w:r>
    </w:p>
    <w:bookmarkEnd w:id="22"/>
    <w:bookmarkStart w:id="23" w:name="iv.-methodology-and-daily-activities"/>
    <w:p>
      <w:pPr>
        <w:pStyle w:val="Heading3"/>
      </w:pPr>
      <w:r>
        <w:t xml:space="preserve">IV. Methodology and Daily Activities</w:t>
      </w:r>
    </w:p>
    <w:p>
      <w:pPr>
        <w:pStyle w:val="FirstParagraph"/>
      </w:pPr>
      <w:r>
        <w:t xml:space="preserve">The work environment in a metropolitan setting differs significantly from traditional remote fieldwork. As an intern, I was assigned to the Data Analysis and Field Support unit. My role as a junior</w:t>
      </w:r>
      <w:r>
        <w:t xml:space="preserve"> </w:t>
      </w:r>
      <w:r>
        <w:rPr>
          <w:bCs/>
          <w:b/>
        </w:rPr>
        <w:t xml:space="preserve">Geologist</w:t>
      </w:r>
      <w:r>
        <w:t xml:space="preserve">-in-training involved several key methodologies:</w:t>
      </w:r>
    </w:p>
    <w:p>
      <w:pPr>
        <w:pStyle w:val="BodyText"/>
      </w:pPr>
      <w:r>
        <w:rPr>
          <w:bCs/>
          <w:b/>
        </w:rPr>
        <w:t xml:space="preserve">A. Data Review and GIS Mapping:</w:t>
      </w:r>
      <w:r>
        <w:br/>
      </w:r>
      <w:r>
        <w:t xml:space="preserve">A significant portion of the internship was dedicated to reviewing historical geological maps of</w:t>
      </w:r>
      <w:r>
        <w:t xml:space="preserve"> </w:t>
      </w:r>
      <w:r>
        <w:rPr>
          <w:bCs/>
          <w:b/>
        </w:rPr>
        <w:t xml:space="preserve">Philippines Manila</w:t>
      </w:r>
      <w:r>
        <w:t xml:space="preserve">. Using ArcGIS, I helped overlay current urban development projects with existing geological hazard zones. This required a deep understanding of soil mechanics and bedrock stability to predict potential settlement issues in new construction sites.</w:t>
      </w:r>
    </w:p>
    <w:p>
      <w:pPr>
        <w:pStyle w:val="BodyText"/>
      </w:pPr>
      <w:r>
        <w:rPr>
          <w:bCs/>
          <w:b/>
        </w:rPr>
        <w:t xml:space="preserve">B. Field Surveying:</w:t>
      </w:r>
      <w:r>
        <w:br/>
      </w:r>
      <w:r>
        <w:t xml:space="preserve">Monthly field trips were conducted to outcrops and slope stabilization sites near the Manila Bay area. Here, I learned how to conduct simple geotechnical assessments, including soil sampling and visual inspection of rock fractures. These activities provided tangible experience in identifying loose soil layers that are prone to liquefaction during seismic events.</w:t>
      </w:r>
    </w:p>
    <w:p>
      <w:pPr>
        <w:pStyle w:val="BodyText"/>
      </w:pPr>
      <w:r>
        <w:rPr>
          <w:bCs/>
          <w:b/>
        </w:rPr>
        <w:t xml:space="preserve">C. Report Drafting:</w:t>
      </w:r>
      <w:r>
        <w:br/>
      </w:r>
      <w:r>
        <w:t xml:space="preserve">I assisted in drafting technical reports for local government units regarding the stability of road cuts and embankments. This honed my ability to translate complex geological jargon into actionable recommendations for civil engineers and city planners.</w:t>
      </w:r>
    </w:p>
    <w:bookmarkEnd w:id="23"/>
    <w:bookmarkStart w:id="24" w:name="v.-key-findings-and-observations"/>
    <w:p>
      <w:pPr>
        <w:pStyle w:val="Heading3"/>
      </w:pPr>
      <w:r>
        <w:t xml:space="preserve">V. Key Findings and Observations</w:t>
      </w:r>
    </w:p>
    <w:p>
      <w:pPr>
        <w:pStyle w:val="FirstParagraph"/>
      </w:pPr>
      <w:r>
        <w:t xml:space="preserve">One of the most striking aspects of working as a</w:t>
      </w:r>
      <w:r>
        <w:t xml:space="preserve"> </w:t>
      </w:r>
      <w:r>
        <w:rPr>
          <w:bCs/>
          <w:b/>
        </w:rPr>
        <w:t xml:space="preserve">Geologist</w:t>
      </w:r>
      <w:r>
        <w:t xml:space="preserve"> </w:t>
      </w:r>
      <w:r>
        <w:t xml:space="preserve">in this region is the interaction between anthropogenic changes and natural geological processes. In many parts of Manila, land reclamation projects along the coast have altered sedimentary patterns. My analysis revealed that improper drainage systems exacerbate soil erosion, leading to increased flooding risks during typhoon seasons.</w:t>
      </w:r>
    </w:p>
    <w:p>
      <w:pPr>
        <w:pStyle w:val="BodyText"/>
      </w:pPr>
      <w:r>
        <w:t xml:space="preserve">Furthermore, the geological composition of Metro Manila varies drastically over short distances. The western side features alluvial soils which are highly compressible and susceptible to subsidence, while the eastern parts rest on volcanic tuff and limestone. Understanding these distinctions is crucial for any infrastructure project in</w:t>
      </w:r>
      <w:r>
        <w:t xml:space="preserve"> </w:t>
      </w:r>
      <w:r>
        <w:rPr>
          <w:bCs/>
          <w:b/>
        </w:rPr>
        <w:t xml:space="preserve">Philippines Manila</w:t>
      </w:r>
      <w:r>
        <w:t xml:space="preserve">. My internship allowed me to visualize how a building designed for bedrock stability might fail if constructed on reclaimed land without proper foundation engineering.</w:t>
      </w:r>
    </w:p>
    <w:bookmarkEnd w:id="24"/>
    <w:bookmarkStart w:id="25" w:name="vi.-challenges-encountered"/>
    <w:p>
      <w:pPr>
        <w:pStyle w:val="Heading3"/>
      </w:pPr>
      <w:r>
        <w:t xml:space="preserve">VI. Challenges Encountered</w:t>
      </w:r>
    </w:p>
    <w:p>
      <w:pPr>
        <w:pStyle w:val="FirstParagraph"/>
      </w:pPr>
      <w:r>
        <w:t xml:space="preserve">The primary challenge faced was the rapid pace of urban development often outstripping geological assessment protocols. As an intern, advocating for thorough geological surveys sometimes met resistance from developers prioritizing speed over safety. However, through mentorship from senior geologists in my team, I learned effective strategies to communicate the long-term economic and safety benefits of rigorous geological due diligence.</w:t>
      </w:r>
    </w:p>
    <w:bookmarkEnd w:id="25"/>
    <w:bookmarkStart w:id="26" w:name="vii.-conclusion"/>
    <w:p>
      <w:pPr>
        <w:pStyle w:val="Heading3"/>
      </w:pPr>
      <w:r>
        <w:t xml:space="preserve">VII. Conclusion</w:t>
      </w:r>
    </w:p>
    <w:p>
      <w:pPr>
        <w:pStyle w:val="FirstParagraph"/>
      </w:pPr>
      <w:r>
        <w:t xml:space="preserve">This internship has been instrumental in shaping my professional identity as a future</w:t>
      </w:r>
      <w:r>
        <w:t xml:space="preserve"> </w:t>
      </w:r>
      <w:r>
        <w:rPr>
          <w:bCs/>
          <w:b/>
        </w:rPr>
        <w:t xml:space="preserve">Geologist</w:t>
      </w:r>
      <w:r>
        <w:t xml:space="preserve">. The experience in</w:t>
      </w:r>
      <w:r>
        <w:t xml:space="preserve"> </w:t>
      </w:r>
      <w:r>
        <w:rPr>
          <w:bCs/>
          <w:b/>
        </w:rPr>
        <w:t xml:space="preserve">Philippines Manila</w:t>
      </w:r>
      <w:r>
        <w:t xml:space="preserve"> </w:t>
      </w:r>
      <w:r>
        <w:t xml:space="preserve">provided a robust platform to apply academic theories regarding stratigraphy, structural geology, and geomorphology to real-world urban problems. I gained technical proficiency in GIS and field sampling while developing soft skills such as interdisciplinary communication with engineers and policymakers.</w:t>
      </w:r>
    </w:p>
    <w:p>
      <w:pPr>
        <w:pStyle w:val="BodyText"/>
      </w:pPr>
      <w:r>
        <w:t xml:space="preserve">The unique geological landscape of the Philippines demands specialized knowledge that goes beyond textbook learning. The insights gained from working on hazard mitigation and resource mapping in the capital region have equipped me with a comprehensive understanding of how geology serves as a foundation for sustainable development. I am confident that the skills acquired during this internship will enable me to contribute effectively to geological projects both within the Philippines and globally, ensuring safer and more resilient communities.</w:t>
      </w:r>
    </w:p>
    <w:p>
      <w:r>
        <w:pict>
          <v:rect style="width:0;height:1.5pt" o:hralign="center" o:hrstd="t" o:hr="t"/>
        </w:pict>
      </w:r>
    </w:p>
    <w:p>
      <w:pPr>
        <w:pStyle w:val="FirstParagraph"/>
      </w:pPr>
      <w:r>
        <w:rPr>
          <w:iCs/>
          <w:i/>
        </w:rPr>
        <w:t xml:space="preserve">Prepared by:</w:t>
      </w:r>
      <w:r>
        <w:br/>
      </w:r>
      <w:r>
        <w:t xml:space="preserve">[Student Signature]</w:t>
      </w:r>
      <w:r>
        <w:br/>
      </w:r>
      <w:r>
        <w:t xml:space="preserve">[Printed Name]</w:t>
      </w:r>
      <w:r>
        <w:br/>
      </w:r>
      <w:r>
        <w:t xml:space="preserve">ID Number: [123456]</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 Studies and Resource Assessment in Philippines Manila</dc:title>
  <dc:creator/>
  <cp:keywords/>
  <dcterms:created xsi:type="dcterms:W3CDTF">2026-07-29T12:03:04Z</dcterms:created>
  <dcterms:modified xsi:type="dcterms:W3CDTF">2026-07-29T12:03:04Z</dcterms:modified>
</cp:coreProperties>
</file>

<file path=docProps/custom.xml><?xml version="1.0" encoding="utf-8"?>
<Properties xmlns="http://schemas.openxmlformats.org/officeDocument/2006/custom-properties" xmlns:vt="http://schemas.openxmlformats.org/officeDocument/2006/docPropsVTypes"/>
</file>