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20" w:name="Xf7b39a7b72547ed3f70b0b36a9c30e25368d721"/>
    <w:p>
      <w:pPr>
        <w:pStyle w:val="Heading1"/>
      </w:pPr>
      <w:r>
        <w:t xml:space="preserve">Internship Report: Graphic Designer in France Lyon</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bookmarkEnd w:id="20"/>
    <w:bookmarkStart w:id="21" w:name="introduction"/>
    <w:p>
      <w:pPr>
        <w:pStyle w:val="Heading2"/>
      </w:pPr>
      <w:r>
        <w:t xml:space="preserve">Introduction</w:t>
      </w:r>
    </w:p>
    <w:p>
      <w:pPr>
        <w:pStyle w:val="FirstParagraph"/>
      </w:pPr>
      <w:r>
        <w:t xml:space="preserve">The purpose of this comprehensive report is to document my professional experience as a Graphic Designer during my internship period. This transformative journey took place in the vibrant cultural and economic hub of France Lyon. The city, known for its rich history, UNESCO-listed old town, and status as a leading European metropolis for digital arts and gastronomy provided an inspiring backdrop for this educational endeavor. This report details the objectives, tasks undertaken, skills acquired, and the professional growth achieved while navigating the unique creative landscape of France Lyon. It serves as a testament to the blend of artistic creativity required in modern graphic design and the specific nuances of working within a French corporate environment.</w:t>
      </w:r>
    </w:p>
    <w:bookmarkEnd w:id="21"/>
    <w:bookmarkStart w:id="23" w:name="objectives"/>
    <w:bookmarkStart w:id="22" w:name="internship-objectives"/>
    <w:p>
      <w:pPr>
        <w:pStyle w:val="Heading2"/>
      </w:pPr>
      <w:r>
        <w:t xml:space="preserve">Internship Objectives</w:t>
      </w:r>
    </w:p>
    <w:p>
      <w:pPr>
        <w:pStyle w:val="FirstParagraph"/>
      </w:pPr>
      <w:r>
        <w:t xml:space="preserve">Upon arriving in France Lyon, my primary objective was to bridge the gap between academic theory and practical application. As a Graphic Designer, I aimed to master industry-standard software such as Adobe Creative Cloud, specifically focusing on advanced techniques in Illustrator and Photoshop. Furthermore, the specific context of France Lyon demanded an understanding of local aesthetic preferences and communication styles. The goals were multifaceted: first, to develop a robust portfolio showcasing diverse design projects; second, to understand the workflow of a professional creative agency or corporate communications department; and third, to immerse myself in the cross-cultural dynamics that define international business relationships. By targeting these objectives, I sought not only to enhance my technical proficiency but also to cultivate a global perspective on visual communication.</w:t>
      </w:r>
    </w:p>
    <w:bookmarkEnd w:id="22"/>
    <w:bookmarkEnd w:id="23"/>
    <w:bookmarkStart w:id="24" w:name="tasks-and-responsibilities"/>
    <w:p>
      <w:pPr>
        <w:pStyle w:val="Heading2"/>
      </w:pPr>
      <w:r>
        <w:t xml:space="preserve">Tasks and Responsibilities</w:t>
      </w:r>
    </w:p>
    <w:p>
      <w:pPr>
        <w:pStyle w:val="FirstParagraph"/>
      </w:pPr>
      <w:r>
        <w:t xml:space="preserve">During the internship in France Lyon, my role as a Graphic Designer involved a wide array of responsibilities that challenged both my creativity and organizational skills. The core duties included:</w:t>
      </w:r>
    </w:p>
    <w:p>
      <w:pPr>
        <w:numPr>
          <w:ilvl w:val="0"/>
          <w:numId w:val="1001"/>
        </w:numPr>
        <w:pStyle w:val="Compact"/>
      </w:pPr>
      <w:r>
        <w:t xml:space="preserve">Brand Identity Development: I assisted in updating brand guidelines for several clients, ensuring consistency across all touchpoints. This involved meticulous attention to typography, color palettes, and logo usage.</w:t>
      </w:r>
    </w:p>
    <w:p>
      <w:pPr>
        <w:numPr>
          <w:ilvl w:val="0"/>
          <w:numId w:val="1001"/>
        </w:numPr>
        <w:pStyle w:val="Compact"/>
      </w:pPr>
      <w:r>
        <w:t xml:space="preserve">Digital Marketing Assets: A significant portion of my time was dedicated to creating visual assets for social media campaigns. In the fast-paced digital environment of France Lyon's marketing sector, speed and accuracy were paramount.</w:t>
      </w:r>
    </w:p>
    <w:p>
      <w:pPr>
        <w:numPr>
          <w:ilvl w:val="0"/>
          <w:numId w:val="1001"/>
        </w:numPr>
        <w:pStyle w:val="Compact"/>
      </w:pPr>
      <w:r>
        <w:t xml:space="preserve">Print Media Design: I worked on brochures, flyers, and exhibition displays for various events in the Lyon area. This required a deep understanding of print specifications, such as bleed margins and color profiles (CMYK vs. RGB).</w:t>
      </w:r>
    </w:p>
    <w:p>
      <w:pPr>
        <w:numPr>
          <w:ilvl w:val="0"/>
          <w:numId w:val="1001"/>
        </w:numPr>
        <w:pStyle w:val="Compact"/>
      </w:pPr>
      <w:r>
        <w:t xml:space="preserve">Cross-Functional Collaboration: Regular meetings with copywriters, marketing managers, and developers were essential to ensure that the visual narrative aligned with strategic business goals.</w:t>
      </w:r>
    </w:p>
    <w:p>
      <w:pPr>
        <w:pStyle w:val="FirstParagraph"/>
      </w:pPr>
      <w:r>
        <w:t xml:space="preserve">One notable project involved designing a promotional campaign for a local tech startup based in Lyon’s Part-Dieu district. The challenge lay in simplifying complex technical information into engaging infographics and user interface mockups, which required clear communication and iterative design processes.</w:t>
      </w:r>
    </w:p>
    <w:bookmarkEnd w:id="24"/>
    <w:bookmarkStart w:id="25" w:name="skills-acquired"/>
    <w:p>
      <w:pPr>
        <w:pStyle w:val="Heading2"/>
      </w:pPr>
      <w:r>
        <w:t xml:space="preserve">Skills Acquired</w:t>
      </w:r>
    </w:p>
    <w:p>
      <w:pPr>
        <w:pStyle w:val="FirstParagraph"/>
      </w:pPr>
      <w:r>
        <w:t xml:space="preserve">The experience gained during this internship has been invaluable. Technically, I have significantly improved my proficiency in Adobe Illustrator, Photoshop, InDesign, and Figma. More importantly, I developed a keen eye for detail and learned to construct designs that are not only aesthetically pleasing but also functionally effective.</w:t>
      </w:r>
    </w:p>
    <w:p>
      <w:pPr>
        <w:pStyle w:val="BlockText"/>
      </w:pPr>
      <w:r>
        <w:t xml:space="preserve">"Design is not just what it looks like and feels like. Design is how it works." — Steve Jobs</w:t>
      </w:r>
    </w:p>
    <w:p>
      <w:pPr>
        <w:pStyle w:val="FirstParagraph"/>
      </w:pPr>
      <w:r>
        <w:t xml:space="preserve">Beyond technical skills, I honed my soft skills, particularly in the context of international work environments. Working in France Lyon exposed me to a different approach to design critique and feedback. The French appreciation for aesthetics and narrative structure influenced my design philosophy, encouraging me to think more deeply about the storytelling aspect of visual communication. Additionally, navigating professional interactions in a multilingual environment enhanced my adaptability and cultural intelligence.</w:t>
      </w:r>
    </w:p>
    <w:bookmarkEnd w:id="25"/>
    <w:bookmarkStart w:id="26" w:name="challenges-and-solutions"/>
    <w:p>
      <w:pPr>
        <w:pStyle w:val="Heading2"/>
      </w:pPr>
      <w:r>
        <w:t xml:space="preserve">Challenges and Solutions</w:t>
      </w:r>
    </w:p>
    <w:p>
      <w:pPr>
        <w:pStyle w:val="FirstParagraph"/>
      </w:pPr>
      <w:r>
        <w:t xml:space="preserve">Every internship presents unique challenges. One of the primary difficulties I encountered was adapting to the fast-paced nature of the design industry in France Lyon. Deadlines were often tight, requiring efficient time management and prioritization skills. To overcome this, I implemented agile methodologies into my personal workflow, using tools like Trello to track progress and ensure that critical tasks were addressed first.</w:t>
      </w:r>
    </w:p>
    <w:p>
      <w:pPr>
        <w:pStyle w:val="BodyText"/>
      </w:pPr>
      <w:r>
        <w:t xml:space="preserve">Another challenge was navigating cultural nuances in client communications. Initially, there was a learning curve in understanding indirect feedback styles common in French business culture. By actively listening and asking clarifying questions, I managed to build stronger relationships with my colleagues and clients, ensuring that the final designs met their expectations while maintaining artistic integrity.</w:t>
      </w:r>
    </w:p>
    <w:bookmarkEnd w:id="26"/>
    <w:bookmarkStart w:id="27" w:name="conclusion"/>
    <w:p>
      <w:pPr>
        <w:pStyle w:val="Heading2"/>
      </w:pPr>
      <w:r>
        <w:t xml:space="preserve">Conclusion</w:t>
      </w:r>
    </w:p>
    <w:p>
      <w:pPr>
        <w:pStyle w:val="FirstParagraph"/>
      </w:pPr>
      <w:r>
        <w:t xml:space="preserve">In conclusion, this internship as a Graphic Designer in France Lyon has been a pivotal chapter in my professional development. It provided an unparalleled opportunity to apply academic knowledge in real-world scenarios within one of Europe's most dynamic cities. The experience enriched my technical abilities, expanded my cultural perspective, and solidified my passion for graphic design.</w:t>
      </w:r>
    </w:p>
    <w:p>
      <w:pPr>
        <w:pStyle w:val="BodyText"/>
      </w:pPr>
      <w:r>
        <w:t xml:space="preserve">The unique environment of France Lyon, with its blend of historical heritage and modern innovation, deeply influenced my creative process. I leave this internship with a robust portfolio, enhanced professional skills, and a deeper understanding of the global design landscape. I am confident that the lessons learned here will serve as a strong foundation for my future career in graphic design.</w:t>
      </w:r>
    </w:p>
    <w:bookmarkEnd w:id="27"/>
    <w:bookmarkStart w:id="28" w:name="acknowledgments"/>
    <w:p>
      <w:pPr>
        <w:pStyle w:val="Heading2"/>
      </w:pPr>
      <w:r>
        <w:t xml:space="preserve">Acknowledgments</w:t>
      </w:r>
    </w:p>
    <w:p>
      <w:pPr>
        <w:pStyle w:val="FirstParagraph"/>
      </w:pPr>
      <w:r>
        <w:t xml:space="preserve">I would like to express my sincere gratitude to the entire team in France Lyon who supported me during this period. Their mentorship, patience, and expertise were instrumental in my learning journey. Special thanks to [Manager's Name] for their guidance and constructive feedback throughout the internship.</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France Lyon</dc:title>
  <dc:creator/>
  <dc:language>en</dc:language>
  <cp:keywords/>
  <dcterms:created xsi:type="dcterms:W3CDTF">2026-07-29T11:22:34Z</dcterms:created>
  <dcterms:modified xsi:type="dcterms:W3CDTF">2026-07-29T11:22:34Z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