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p>
    <w:bookmarkStart w:id="27" w:name="X9b980e2af49de9e160823aa14437fb770b1e118"/>
    <w:p>
      <w:pPr>
        <w:pStyle w:val="Heading1"/>
      </w:pPr>
      <w:r>
        <w:t xml:space="preserve">I Internship Report: Graphic Designer in United Kingdom Birmingham</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[Your Name]</w:t>
      </w:r>
      <w:r>
        <w:br/>
      </w:r>
      <w:r>
        <w:rPr>
          <w:bCs/>
          <w:b/>
        </w:rPr>
        <w:t xml:space="preserve">Institution:</w:t>
      </w:r>
      <w:r>
        <w:t xml:space="preserve"> </w:t>
      </w:r>
      <w:r>
        <w:t xml:space="preserve">[Your University/College]</w:t>
      </w:r>
      <w:r>
        <w:br/>
      </w:r>
    </w:p>
    <w:bookmarkStart w:id="20" w:name="executive-summary"/>
    <w:p>
      <w:pPr>
        <w:pStyle w:val="BodyText"/>
      </w:pPr>
      <w:r>
        <w:t xml:space="preserve">p&gt;This report provides a comprehensive overview of my internship experience as a Graphic Designer within the vibrant creative sector of United Kingdom Birmingham. During this period, I had the privilege of working with a leading digital agency located in the heart of England's second-largest city. The primary objective of this internship was to bridge the gap between theoretical academic knowledge and practical industry application, specifically focusing on visual communication, brand identity development, and user interface design. This document outlines my daily responsibilities, key projects undertaken challenges encountered professional growth achieved while contributing to a dynamic team in United Kingdom Birmingham.</w:t>
      </w:r>
    </w:p>
    <w:bookmarkEnd w:id="20"/>
    <w:bookmarkStart w:id="21" w:name="introduction"/>
    <w:p>
      <w:pPr>
        <w:pStyle w:val="Heading2"/>
      </w:pPr>
      <w:r>
        <w:t xml:space="preserve">2. Introduction</w:t>
      </w:r>
    </w:p>
    <w:p>
      <w:pPr>
        <w:pStyle w:val="FirstParagraph"/>
      </w:pPr>
      <w:r>
        <w:t xml:space="preserve">The role of a Graphic Designer has evolved significantly in recent years, requiring not only artistic flair but also technical proficiency and strategic thinking. This internship provided an immersive environment to understand these multifaceted demands. United Kingdom Birmingham serves as a crucial hub for media, advertising, and design innovation in the region. By placing myself within this ecosystem, I aimed to gain insights into how local cultural nuances influence global design trends. The internship was structured to allow me to rotate through various departments including branding web design and print production thereby offering a holistic view of the agency's operations.</w:t>
      </w:r>
    </w:p>
    <w:bookmarkEnd w:id="21"/>
    <w:bookmarkStart w:id="22" w:name="responsibilities"/>
    <w:p>
      <w:pPr>
        <w:pStyle w:val="BodyText"/>
      </w:pPr>
      <w:r>
        <w:t xml:space="preserve">As an intern Graphic Designer in United Kingdom Birmingham, my role was integral to several ongoing client campaigns. My primary duties included:</w:t>
      </w:r>
    </w:p>
    <w:p>
      <w:pPr>
        <w:numPr>
          <w:ilvl w:val="0"/>
          <w:numId w:val="1001"/>
        </w:numPr>
        <w:pStyle w:val="Compact"/>
      </w:pPr>
      <w:r>
        <w:rPr>
          <w:bCs/>
          <w:b/>
        </w:rPr>
        <w:t xml:space="preserve">Visual Conceptualization:</w:t>
      </w:r>
    </w:p>
    <w:p>
      <w:pPr>
        <w:numPr>
          <w:ilvl w:val="0"/>
          <w:numId w:val="1001"/>
        </w:numPr>
        <w:pStyle w:val="Compact"/>
      </w:pPr>
      <w:r>
        <w:rPr>
          <w:bCs/>
          <w:b/>
        </w:rPr>
        <w:t xml:space="preserve">Digital Asset Creation:</w:t>
      </w:r>
    </w:p>
    <w:p>
      <w:pPr>
        <w:numPr>
          <w:ilvl w:val="0"/>
          <w:numId w:val="1001"/>
        </w:numPr>
        <w:pStyle w:val="Compact"/>
      </w:pPr>
      <w:r>
        <w:rPr>
          <w:bCs/>
          <w:b/>
        </w:rPr>
        <w:t xml:space="preserve">Brand Consistency:</w:t>
      </w:r>
    </w:p>
    <w:p>
      <w:pPr>
        <w:numPr>
          <w:ilvl w:val="0"/>
          <w:numId w:val="1001"/>
        </w:numPr>
        <w:pStyle w:val="Compact"/>
      </w:pPr>
      <w:r>
        <w:t xml:space="preserve">Collaboration:</w:t>
      </w:r>
    </w:p>
    <w:bookmarkEnd w:id="22"/>
    <w:bookmarkStart w:id="23" w:name="projects"/>
    <w:p>
      <w:pPr>
        <w:pStyle w:val="FirstParagraph"/>
      </w:pPr>
      <w:r>
        <w:t xml:space="preserve">The internship was punctuated by several significant projects that tested my skills and expanded my professional repertoire:</w:t>
      </w:r>
    </w:p>
    <w:p>
      <w:pPr>
        <w:pStyle w:val="BodyText"/>
      </w:pPr>
      <w:r>
        <w:rPr>
          <w:bCs/>
          <w:b/>
        </w:rPr>
        <w:t xml:space="preserve">Project A: Local Retail Brand Revamp</w:t>
      </w:r>
    </w:p>
    <w:p>
      <w:pPr>
        <w:pStyle w:val="BodyText"/>
      </w:pPr>
      <w:r>
        <w:t xml:space="preserve">I contributed to a rebranding initiative for a well-established retail chain in United Kingdom Birmingham. This involved redesigning their logo updating packaging designs creating in-store signage and developing digital assets for their online store. I learned the importance of scalability and adaptability as the new brand identity needed to work effectively across both physical and digital mediums.</w:t>
      </w:r>
    </w:p>
    <w:p>
      <w:pPr>
        <w:pStyle w:val="BodyText"/>
      </w:pPr>
      <w:r>
        <w:rPr>
          <w:bCs/>
          <w:b/>
        </w:rPr>
        <w:t xml:space="preserve">Project B: Event Promotion Campaign</w:t>
      </w:r>
    </w:p>
    <w:p>
      <w:pPr>
        <w:pStyle w:val="BodyText"/>
      </w:pPr>
      <w:r>
        <w:t xml:space="preserve">A local arts festival in Birmingham required a comprehensive promotional package including posters flyers social media graphics and website banners. This project highlighted the necessity of meeting tight deadlines without compromising quality. I utilized my knowledge of typography and color theory to create engaging visuals that attracted diverse demographics.</w:t>
      </w:r>
    </w:p>
    <w:bookmarkEnd w:id="23"/>
    <w:bookmarkStart w:id="24" w:name="challenges"/>
    <w:p>
      <w:pPr>
        <w:pStyle w:val="BodyText"/>
      </w:pPr>
      <w:r>
        <w:t xml:space="preserve">Navigating the professional landscape as an intern Graphic Designer in United Kingdom Birmingham presented certain challenges:</w:t>
      </w:r>
    </w:p>
    <w:p>
      <w:pPr>
        <w:numPr>
          <w:ilvl w:val="0"/>
          <w:numId w:val="1002"/>
        </w:numPr>
        <w:pStyle w:val="Compact"/>
      </w:pPr>
      <w:r>
        <w:rPr>
          <w:bCs/>
          <w:b/>
        </w:rPr>
        <w:t xml:space="preserve">Creative Feedback:</w:t>
      </w:r>
    </w:p>
    <w:p>
      <w:pPr>
        <w:numPr>
          <w:ilvl w:val="0"/>
          <w:numId w:val="1002"/>
        </w:numPr>
        <w:pStyle w:val="Compact"/>
      </w:pPr>
      <w:r>
        <w:t xml:space="preserve">Time Management: Juggling multiple projects with different deadlines required effective prioritization. I implemented agile task management techniques which helped me stay organized and deliver work efficiently.</w:t>
      </w:r>
    </w:p>
    <w:bookmarkEnd w:id="24"/>
    <w:bookmarkStart w:id="25" w:name="outcomes"/>
    <w:p>
      <w:pPr>
        <w:pStyle w:val="FirstParagraph"/>
      </w:pPr>
      <w:r>
        <w:t xml:space="preserve">This internship has been transformative in my professional development:</w:t>
      </w:r>
    </w:p>
    <w:p>
      <w:pPr>
        <w:numPr>
          <w:ilvl w:val="0"/>
          <w:numId w:val="1003"/>
        </w:numPr>
        <w:pStyle w:val="Compact"/>
      </w:pPr>
      <w:r>
        <w:rPr>
          <w:bCs/>
          <w:b/>
        </w:rPr>
        <w:t xml:space="preserve">Technical Proficiency:</w:t>
      </w:r>
    </w:p>
    <w:bookmarkEnd w:id="25"/>
    <w:bookmarkStart w:id="26" w:name="conclusion"/>
    <w:p>
      <w:pPr>
        <w:pStyle w:val="FirstParagraph"/>
      </w:pPr>
      <w:r>
        <w:t xml:space="preserve">In conclusion this internship as a Graphic Designer in United Kingdom Birmingham has been an invaluable experience that has prepared me for a successful career in the design industry. The combination of practical experience exposure to real-world projects and professional mentorship has significantly enhanced my capabilities.</w:t>
      </w:r>
    </w:p>
    <w:bookmarkEnd w:id="26"/>
    <w:p>
      <w:pPr>
        <w:pStyle w:val="BodyText"/>
      </w:pPr>
      <w:r>
        <w:t xml:space="preserve">© 2023 Internship Report.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dc:title>
  <dc:creator/>
  <dc:language>en</dc:language>
  <cp:keywords/>
  <dcterms:created xsi:type="dcterms:W3CDTF">2026-07-29T13:44:24Z</dcterms:created>
  <dcterms:modified xsi:type="dcterms:W3CDTF">2026-07-29T13:44:24Z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