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Fine Arts in Graphic Design</w:t>
      </w:r>
    </w:p>
    <w:p>
      <w:pPr>
        <w:pStyle w:val="BodyText"/>
      </w:pPr>
      <w:r>
        <w:rPr>
          <w:bCs/>
          <w:b/>
        </w:rPr>
        <w:t xml:space="preserve">Position Held:</w:t>
      </w:r>
    </w:p>
    <w:p>
      <w:pPr>
        <w:pStyle w:val="BodyText"/>
      </w:pPr>
      <w:r>
        <w:t xml:space="preserve"> </w:t>
      </w:r>
    </w:p>
    <w:bookmarkEnd w:id="20"/>
    <w:p>
      <w:pPr>
        <w:pStyle w:val="BodyText"/>
      </w:pPr>
      <w:r>
        <w:t xml:space="preserve"> </w:t>
      </w:r>
    </w:p>
    <w:p>
      <w:pPr>
        <w:pStyle w:val="BodyText"/>
      </w:pPr>
      <w:r>
        <w:t xml:space="preserve"> </w:t>
      </w:r>
    </w:p>
    <w:p>
      <w:pPr>
        <w:pStyle w:val="BodyText"/>
      </w:pPr>
      <w:r>
        <w:t xml:space="preserve"> </w:t>
      </w:r>
    </w:p>
    <w:bookmarkStart w:id="21" w:name="i.-executive-summary"/>
    <w:p>
      <w:pPr>
        <w:pStyle w:val="Heading2"/>
      </w:pPr>
      <w:r>
        <w:t xml:space="preserve">I. Executive Summary</w:t>
      </w:r>
    </w:p>
    <w:p>
      <w:pPr>
        <w:pStyle w:val="FirstParagraph"/>
      </w:pPr>
      <w:r>
        <w:t xml:space="preserve">\n</w:t>
      </w:r>
    </w:p>
    <w:p>
      <w:pPr>
        <w:pStyle w:val="BodyText"/>
      </w:pPr>
      <w:r>
        <w:t xml:space="preserve">The primary objective of this internship report is to document the professional experiences, technical skill acquisition, and artistic growth achieved during a twelve-week internship as a</w:t>
      </w:r>
      <w:r>
        <w:t xml:space="preserve"> </w:t>
      </w:r>
      <w:r>
        <w:rPr>
          <w:bCs/>
          <w:b/>
        </w:rPr>
        <w:t xml:space="preserve">Graphic Designer</w:t>
      </w:r>
      <w:r>
        <w:t xml:space="preserve"> </w:t>
      </w:r>
      <w:r>
        <w:t xml:space="preserve">in</w:t>
      </w:r>
      <w:r>
        <w:t xml:space="preserve"> </w:t>
      </w:r>
      <w:r>
        <w:rPr>
          <w:bCs/>
          <w:b/>
        </w:rPr>
        <w:t xml:space="preserve">United States Chicago</w:t>
      </w:r>
      <w:r>
        <w:t xml:space="preserve">. This period of intensive practical training took place within the dynamic creative industry hub known for its architectural innovation and vibrant cultural scene. The report details the daily responsibilities undertaken, specific projects contributed to, challenges faced, and the subsequent professional development realized. By focusing on the unique context of</w:t>
      </w:r>
      <w:r>
        <w:t xml:space="preserve"> </w:t>
      </w:r>
      <w:r>
        <w:rPr>
          <w:bCs/>
          <w:b/>
        </w:rPr>
        <w:t xml:space="preserve">United States Chicago</w:t>
      </w:r>
      <w:r>
        <w:t xml:space="preserve">, this document highlights how regional aesthetic preferences and corporate culture influenced design decisions.</w:t>
      </w:r>
    </w:p>
    <w:p>
      <w:pPr>
        <w:pStyle w:val="BodyText"/>
      </w:pPr>
      <w:r>
        <w:t xml:space="preserve">\n\n</w:t>
      </w:r>
    </w:p>
    <w:bookmarkEnd w:id="21"/>
    <w:bookmarkStart w:id="22" w:name="ii.-introduction-and-context"/>
    <w:p>
      <w:pPr>
        <w:pStyle w:val="Heading2"/>
      </w:pPr>
      <w:r>
        <w:t xml:space="preserve">II. Introduction and Context</w:t>
      </w:r>
    </w:p>
    <w:p>
      <w:pPr>
        <w:pStyle w:val="FirstParagraph"/>
      </w:pPr>
      <w:r>
        <w:t xml:space="preserve">\n</w:t>
      </w:r>
    </w:p>
    <w:p>
      <w:pPr>
        <w:pStyle w:val="BodyText"/>
      </w:pPr>
      <w:r>
        <w:t xml:space="preserve">The internship was structured as a bridge between academic theory and real-world application. Located in downtown</w:t>
      </w:r>
      <w:r>
        <w:t xml:space="preserve"> </w:t>
      </w:r>
      <w:r>
        <w:rPr>
          <w:bCs/>
          <w:b/>
        </w:rPr>
        <w:t xml:space="preserve">United States Chicago</w:t>
      </w:r>
      <w:r>
        <w:t xml:space="preserve">, the host agency prides itself on delivering high-impact visual communications for both local municipal projects and international corporate clients. The role of a</w:t>
      </w:r>
      <w:r>
        <w:t xml:space="preserve"> </w:t>
      </w:r>
      <w:r>
        <w:rPr>
          <w:bCs/>
          <w:b/>
        </w:rPr>
        <w:t xml:space="preserve">Graphic Designer</w:t>
      </w:r>
      <w:r>
        <w:t xml:space="preserve"> </w:t>
      </w:r>
      <w:r>
        <w:t xml:space="preserve">here is not merely to create aesthetically pleasing images but to solve complex communication problems through typography, imagery, and layout. The fast-paced environment of</w:t>
      </w:r>
      <w:r>
        <w:t xml:space="preserve"> </w:t>
      </w:r>
      <w:r>
        <w:rPr>
          <w:bCs/>
          <w:b/>
        </w:rPr>
        <w:t xml:space="preserve">United States Chicago</w:t>
      </w:r>
      <w:r>
        <w:t xml:space="preserve">'s business district demanded efficiency without compromising creative integrity.</w:t>
      </w:r>
    </w:p>
    <w:p>
      <w:pPr>
        <w:pStyle w:val="BodyText"/>
      </w:pPr>
      <w:r>
        <w:t xml:space="preserve">\n\n</w:t>
      </w:r>
    </w:p>
    <w:bookmarkEnd w:id="22"/>
    <w:bookmarkStart w:id="23" w:name="iii.-roles-and-responsibilities"/>
    <w:p>
      <w:pPr>
        <w:pStyle w:val="Heading2"/>
      </w:pPr>
      <w:r>
        <w:t xml:space="preserve">III. Roles and Responsibilities</w:t>
      </w:r>
    </w:p>
    <w:p>
      <w:pPr>
        <w:pStyle w:val="FirstParagraph"/>
      </w:pPr>
      <w:r>
        <w:t xml:space="preserve">\n</w:t>
      </w:r>
    </w:p>
    <w:p>
      <w:pPr>
        <w:pStyle w:val="BodyText"/>
      </w:pPr>
      <w:r>
        <w:t xml:space="preserve">As an intern</w:t>
      </w:r>
      <w:r>
        <w:t xml:space="preserve"> </w:t>
      </w:r>
      <w:r>
        <w:rPr>
          <w:bCs/>
          <w:b/>
        </w:rPr>
        <w:t xml:space="preserve">Graphic Designer</w:t>
      </w:r>
      <w:r>
        <w:t xml:space="preserve">, my core responsibilities included assisting senior designers in the creation of brand identity packages, digital advertising campaigns, and print collateral. Key duties involved:</w:t>
      </w:r>
    </w:p>
    <w:p>
      <w:pPr>
        <w:pStyle w:val="BodyText"/>
      </w:pPr>
      <w:r>
        <w:t xml:space="preserve">\n</w:t>
      </w:r>
    </w:p>
    <w:p>
      <w:pPr>
        <w:numPr>
          <w:ilvl w:val="0"/>
          <w:numId w:val="1001"/>
        </w:numPr>
        <w:pStyle w:val="Compact"/>
      </w:pPr>
      <w:r>
        <w:rPr>
          <w:bCs/>
          <w:b/>
        </w:rPr>
        <w:t xml:space="preserve">Digital Asset Creation:</w:t>
      </w:r>
      <w:r>
        <w:t xml:space="preserve"> </w:t>
      </w:r>
      <w:r>
        <w:t xml:space="preserve">Designing social media graphics, email newsletters, and web banners using Adobe Creative Cloud suite.</w:t>
      </w:r>
    </w:p>
    <w:p>
      <w:pPr>
        <w:numPr>
          <w:ilvl w:val="0"/>
          <w:numId w:val="1001"/>
        </w:numPr>
        <w:pStyle w:val="Compact"/>
      </w:pPr>
      <w:r>
        <w:rPr>
          <w:bCs/>
          <w:b/>
        </w:rPr>
        <w:t xml:space="preserve">Print Production:</w:t>
      </w:r>
      <w:r>
        <w:t xml:space="preserve"> </w:t>
      </w:r>
      <w:r>
        <w:t xml:space="preserve">Preparing files for offset printing, ensuring correct color profiles (CMYK), bleed settings, and typography embedding for brochures and business cards.</w:t>
      </w:r>
    </w:p>
    <w:p>
      <w:pPr>
        <w:numPr>
          <w:ilvl w:val="0"/>
          <w:numId w:val="1001"/>
        </w:numPr>
        <w:pStyle w:val="Compact"/>
      </w:pPr>
      <w:r>
        <w:rPr>
          <w:bCs/>
          <w:b/>
        </w:rPr>
        <w:t xml:space="preserve">Creative Brainstorming:</w:t>
      </w:r>
      <w:r>
        <w:t xml:space="preserve"> </w:t>
      </w:r>
      <w:r>
        <w:t xml:space="preserve">Participating in daily stand-up meetings to pitch ideas for new campaigns targeting the</w:t>
      </w:r>
      <w:r>
        <w:t xml:space="preserve"> </w:t>
      </w:r>
      <w:r>
        <w:rPr>
          <w:bCs/>
          <w:b/>
        </w:rPr>
        <w:t xml:space="preserve">United States Chicago</w:t>
      </w:r>
      <w:r>
        <w:t xml:space="preserve"> </w:t>
      </w:r>
      <w:r>
        <w:t xml:space="preserve">market.</w:t>
      </w:r>
    </w:p>
    <w:p>
      <w:pPr>
        <w:numPr>
          <w:ilvl w:val="0"/>
          <w:numId w:val="1001"/>
        </w:numPr>
        <w:pStyle w:val="Compact"/>
      </w:pPr>
      <w:r>
        <w:rPr>
          <w:bCs/>
          <w:b/>
        </w:rPr>
        <w:t xml:space="preserve">User Interface Mockups:</w:t>
      </w:r>
      <w:r>
        <w:t xml:space="preserve"> </w:t>
      </w:r>
      <w:r>
        <w:t xml:space="preserve">Collaborating with UX designers to create high-fidelity wireframes and prototypes for mobile applications.</w:t>
      </w:r>
    </w:p>
    <w:p>
      <w:pPr>
        <w:pStyle w:val="FirstParagraph"/>
      </w:pPr>
      <w:r>
        <w:t xml:space="preserve">\n\n</w:t>
      </w:r>
    </w:p>
    <w:bookmarkEnd w:id="23"/>
    <w:bookmarkStart w:id="24" w:name="iv.-key-projects-and-achievements"/>
    <w:p>
      <w:pPr>
        <w:pStyle w:val="Heading2"/>
      </w:pPr>
      <w:r>
        <w:t xml:space="preserve">IV. Key Projects and Achievements</w:t>
      </w:r>
    </w:p>
    <w:p>
      <w:pPr>
        <w:pStyle w:val="FirstParagraph"/>
      </w:pPr>
      <w:r>
        <w:t xml:space="preserve">\n</w:t>
      </w:r>
    </w:p>
    <w:p>
      <w:pPr>
        <w:pStyle w:val="BodyText"/>
      </w:pPr>
      <w:r>
        <w:t xml:space="preserve">One of the most significant projects involved rebranding a local non-profit organization focused on urban development in</w:t>
      </w:r>
      <w:r>
        <w:t xml:space="preserve"> </w:t>
      </w:r>
      <w:r>
        <w:rPr>
          <w:bCs/>
          <w:b/>
        </w:rPr>
        <w:t xml:space="preserve">United States Chicago</w:t>
      </w:r>
      <w:r>
        <w:t xml:space="preserve">. I was tasked with creating a cohesive visual language that reflected both modernity and community spirit. This required extensive research into the architectural history of</w:t>
      </w:r>
      <w:r>
        <w:t xml:space="preserve"> </w:t>
      </w:r>
      <w:r>
        <w:rPr>
          <w:bCs/>
          <w:b/>
        </w:rPr>
        <w:t xml:space="preserve">United States Chicago</w:t>
      </w:r>
      <w:r>
        <w:t xml:space="preserve">, leading to the incorporation of geometric shapes reminiscent of famous skyscrapers into the logo design.</w:t>
      </w:r>
    </w:p>
    <w:p>
      <w:pPr>
        <w:pStyle w:val="BodyText"/>
      </w:pPr>
      <w:r>
        <w:t xml:space="preserve">\n</w:t>
      </w:r>
    </w:p>
    <w:p>
      <w:pPr>
        <w:pStyle w:val="BodyText"/>
      </w:pPr>
      <w:r>
        <w:t xml:space="preserve">Another major achievement was designing a series of digital advertisements for a summer festival held in</w:t>
      </w:r>
      <w:r>
        <w:t xml:space="preserve"> </w:t>
      </w:r>
      <w:r>
        <w:rPr>
          <w:bCs/>
          <w:b/>
        </w:rPr>
        <w:t xml:space="preserve">United States Chicago</w:t>
      </w:r>
      <w:r>
        <w:t xml:space="preserve">. Utilizing bold typography and vibrant color palettes, these designs increased click-through rates by 15% during the campaign period. This experience underscored the importance of data-driven design decisions.</w:t>
      </w:r>
    </w:p>
    <w:p>
      <w:pPr>
        <w:pStyle w:val="BodyText"/>
      </w:pPr>
      <w:r>
        <w:t xml:space="preserve">\n\n</w:t>
      </w:r>
    </w:p>
    <w:bookmarkEnd w:id="24"/>
    <w:bookmarkStart w:id="25" w:name="v.-challenges-faced"/>
    <w:p>
      <w:pPr>
        <w:pStyle w:val="Heading2"/>
      </w:pPr>
      <w:r>
        <w:t xml:space="preserve">V. Challenges Faced</w:t>
      </w:r>
    </w:p>
    <w:p>
      <w:pPr>
        <w:pStyle w:val="FirstParagraph"/>
      </w:pPr>
      <w:r>
        <w:t xml:space="preserve">\n</w:t>
      </w:r>
    </w:p>
    <w:p>
      <w:pPr>
        <w:pStyle w:val="BodyText"/>
      </w:pPr>
      <w:r>
        <w:t xml:space="preserve">The transition from academic projects to professional work presented several challenges. One significant hurdle was adapting to the fast revision cycles typical of agencies in</w:t>
      </w:r>
      <w:r>
        <w:t xml:space="preserve"> </w:t>
      </w:r>
      <w:r>
        <w:rPr>
          <w:bCs/>
          <w:b/>
        </w:rPr>
        <w:t xml:space="preserve">United States Chicago</w:t>
      </w:r>
      <w:r>
        <w:t xml:space="preserve">. Initially, I struggled with managing feedback loops efficiently, often overthinking minor details. However, through mentorship from senior staff, I learned to prioritize impactful changes over subjective aesthetic preferences.</w:t>
      </w:r>
    </w:p>
    <w:p>
      <w:pPr>
        <w:pStyle w:val="BodyText"/>
      </w:pPr>
      <w:r>
        <w:t xml:space="preserve">\n</w:t>
      </w:r>
    </w:p>
    <w:p>
      <w:pPr>
        <w:pStyle w:val="BodyText"/>
      </w:pPr>
      <w:r>
        <w:t xml:space="preserve">Additionally, working with international clients required a nuanced understanding of cultural design sensibilities. For instance, while the minimalist style preferred in</w:t>
      </w:r>
      <w:r>
        <w:t xml:space="preserve"> </w:t>
      </w:r>
      <w:r>
        <w:rPr>
          <w:bCs/>
          <w:b/>
        </w:rPr>
        <w:t xml:space="preserve">United States Chicago</w:t>
      </w:r>
      <w:r>
        <w:t xml:space="preserve"> </w:t>
      </w:r>
      <w:r>
        <w:t xml:space="preserve">corporate environments differs significantly from maximalist trends seen elsewhere abroad, successfully navigating these differences broadened my global design perspective.</w:t>
      </w:r>
    </w:p>
    <w:p>
      <w:pPr>
        <w:pStyle w:val="BodyText"/>
      </w:pPr>
      <w:r>
        <w:t xml:space="preserve">\n\n</w:t>
      </w:r>
    </w:p>
    <w:bookmarkEnd w:id="25"/>
    <w:bookmarkStart w:id="26" w:name="X518ce8a74b56cb71fc4bc71dd8c217c758bf0f7"/>
    <w:p>
      <w:pPr>
        <w:pStyle w:val="Heading2"/>
      </w:pPr>
      <w:r>
        <w:t xml:space="preserve">VI. Skills Acquired and Professional Development</w:t>
      </w:r>
    </w:p>
    <w:p>
      <w:pPr>
        <w:pStyle w:val="FirstParagraph"/>
      </w:pPr>
      <w:r>
        <w:t xml:space="preserve">\n</w:t>
      </w:r>
    </w:p>
    <w:p>
      <w:pPr>
        <w:pStyle w:val="BodyText"/>
      </w:pPr>
      <w:r>
        <w:t xml:space="preserve">This internship significantly enhanced my technical proficiency in Adobe Illustrator, Photoshop, and InDesign. Beyond software skills, I developed crucial soft skills including time management, cross-functional collaboration, and client communication. Understanding the business side of design was particularly valuable; learning how to justify design choices based on marketing objectives rather than just personal taste marked a pivotal shift in my professional mindset.</w:t>
      </w:r>
    </w:p>
    <w:p>
      <w:pPr>
        <w:pStyle w:val="BodyText"/>
      </w:pPr>
      <w:r>
        <w:t xml:space="preserve">\n</w:t>
      </w:r>
    </w:p>
    <w:p>
      <w:pPr>
        <w:pStyle w:val="BodyText"/>
      </w:pPr>
      <w:r>
        <w:t xml:space="preserve">Furthermore, exposure to industry-standard tools and workflows in</w:t>
      </w:r>
      <w:r>
        <w:t xml:space="preserve"> </w:t>
      </w:r>
      <w:r>
        <w:rPr>
          <w:bCs/>
          <w:b/>
        </w:rPr>
        <w:t xml:space="preserve">United States Chicago</w:t>
      </w:r>
      <w:r>
        <w:t xml:space="preserve">'s competitive market prepared me for future employment opportunities. Networking with professionals in the field provided insights into current trends and emerging technologies such as motion graphics and 3D modeling.</w:t>
      </w:r>
    </w:p>
    <w:p>
      <w:pPr>
        <w:pStyle w:val="BodyText"/>
      </w:pPr>
      <w:r>
        <w:t xml:space="preserve">\n\n</w:t>
      </w:r>
    </w:p>
    <w:bookmarkEnd w:id="26"/>
    <w:bookmarkStart w:id="27" w:name="vii.-conclusion"/>
    <w:p>
      <w:pPr>
        <w:pStyle w:val="Heading2"/>
      </w:pPr>
      <w:r>
        <w:t xml:space="preserve">VII. Conclusion</w:t>
      </w:r>
    </w:p>
    <w:p>
      <w:pPr>
        <w:pStyle w:val="FirstParagraph"/>
      </w:pPr>
      <w:r>
        <w:t xml:space="preserve">\n</w:t>
      </w:r>
    </w:p>
    <w:p>
      <w:pPr>
        <w:pStyle w:val="BodyText"/>
      </w:pPr>
      <w:r>
        <w:t xml:space="preserve">In conclusion, this internship as a</w:t>
      </w:r>
      <w:r>
        <w:t xml:space="preserve"> </w:t>
      </w:r>
      <w:r>
        <w:rPr>
          <w:bCs/>
          <w:b/>
        </w:rPr>
        <w:t xml:space="preserve">Graphic Designer</w:t>
      </w:r>
      <w:r>
        <w:t xml:space="preserve"> </w:t>
      </w:r>
      <w:r>
        <w:t xml:space="preserve">in</w:t>
      </w:r>
      <w:r>
        <w:t xml:space="preserve"> </w:t>
      </w:r>
      <w:r>
        <w:rPr>
          <w:bCs/>
          <w:b/>
        </w:rPr>
        <w:t xml:space="preserve">United States Chicago</w:t>
      </w:r>
      <w:r>
        <w:t xml:space="preserve"> </w:t>
      </w:r>
      <w:r>
        <w:t xml:space="preserve">has been an invaluable experience that enriched both my technical capabilities and professional outlook. The vibrant creative ecosystem of</w:t>
      </w:r>
      <w:r>
        <w:t xml:space="preserve"> </w:t>
      </w:r>
      <w:r>
        <w:rPr>
          <w:bCs/>
          <w:b/>
        </w:rPr>
        <w:t xml:space="preserve">United States Chicago</w:t>
      </w:r>
      <w:r>
        <w:t xml:space="preserve"> </w:t>
      </w:r>
      <w:r>
        <w:t xml:space="preserve">provided a unique backdrop for learning, challenging me to innovate while adhering to industry standards. I am grateful for the mentorship received and look forward to applying these lessons in my future career endeavors. This report serves as a testament to the growth achieved during this transformative period.</w:t>
      </w:r>
    </w:p>
    <w:p>
      <w:pPr>
        <w:pStyle w:val="BodyText"/>
      </w:pPr>
      <w:r>
        <w:t xml:space="preserve">\n\n</w:t>
      </w:r>
    </w:p>
    <w:bookmarkEnd w:id="27"/>
    <w:bookmarkStart w:id="28" w:name="viii.-acknowledgments"/>
    <w:p>
      <w:pPr>
        <w:pStyle w:val="Heading2"/>
      </w:pPr>
      <w:r>
        <w:t xml:space="preserve">VIII. Acknowledgments</w:t>
      </w:r>
    </w:p>
    <w:p>
      <w:pPr>
        <w:pStyle w:val="FirstParagraph"/>
      </w:pPr>
      <w:r>
        <w:t xml:space="preserve">\n</w:t>
      </w:r>
    </w:p>
    <w:p>
      <w:pPr>
        <w:pStyle w:val="BodyText"/>
      </w:pPr>
      <w:r>
        <w:t xml:space="preserve">I would like to express my sincere gratitude to my supervisors at the agency for their guidance, patience, and support throughout this internship. Special thanks also go to the faculty members from my university who facilitated this partnership with an industry-leading firm in</w:t>
      </w:r>
      <w:r>
        <w:t xml:space="preserve"> </w:t>
      </w:r>
      <w:r>
        <w:rPr>
          <w:bCs/>
          <w:b/>
        </w:rPr>
        <w:t xml:space="preserve">United States Chicago</w:t>
      </w:r>
      <w:r>
        <w:t xml:space="preserve">.</w:t>
      </w:r>
    </w:p>
    <w:p>
      <w:pPr>
        <w:pStyle w:val="BodyText"/>
      </w:pPr>
      <w:r>
        <w:t xml:space="preserve">\n\n</w:t>
      </w:r>
    </w:p>
    <w:p>
      <w:pPr>
        <w:pStyle w:val="BodyText"/>
      </w:pPr>
      <w:r>
        <w:t xml:space="preserve">\n</w:t>
      </w:r>
    </w:p>
    <w:p>
      <w:pPr>
        <w:pStyle w:val="BodyText"/>
      </w:pPr>
      <w:r>
        <w:t xml:space="preserve">\n</w:t>
      </w:r>
    </w:p>
    <w:p>
      <w:pPr>
        <w:pStyle w:val="BodyText"/>
      </w:pPr>
      <w:r>
        <w:rPr>
          <w:bCs/>
          <w:b/>
        </w:rPr>
        <w:t xml:space="preserve">Intern Signature:</w:t>
      </w:r>
    </w:p>
    <w:p>
      <w:pPr>
        <w:pStyle w:val="BodyText"/>
      </w:pPr>
      <w:r>
        <w:t xml:space="preserve">\n __________________________</w:t>
      </w:r>
      <w:r>
        <w:br/>
      </w:r>
      <w:r>
        <w:t xml:space="preserve">\n Date: _______________\n</w:t>
      </w:r>
    </w:p>
    <w:p>
      <w:pPr>
        <w:pStyle w:val="BodyText"/>
      </w:pPr>
      <w:r>
        <w:t xml:space="preserve">\n</w:t>
      </w:r>
    </w:p>
    <w:p>
      <w:pPr>
        <w:pStyle w:val="BodyText"/>
      </w:pPr>
      <w:r>
        <w:t xml:space="preserve">\n</w:t>
      </w:r>
    </w:p>
    <w:p>
      <w:pPr>
        <w:pStyle w:val="BodyText"/>
      </w:pPr>
      <w:r>
        <w:rPr>
          <w:bCs/>
          <w:b/>
        </w:rPr>
        <w:t xml:space="preserve">Supervisor Signature:</w:t>
      </w:r>
    </w:p>
    <w:p>
      <w:pPr>
        <w:pStyle w:val="BodyText"/>
      </w:pPr>
      <w:r>
        <w:t xml:space="preserve">\n __________________________</w:t>
      </w:r>
      <w:r>
        <w:br/>
      </w:r>
      <w:r>
        <w:t xml:space="preserve">\n Date: _______________\n</w:t>
      </w:r>
    </w:p>
    <w:p>
      <w:pPr>
        <w:pStyle w:val="BodyText"/>
      </w:pPr>
      <w:r>
        <w:t xml:space="preserve">\nv2.0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United States Chicago</dc:title>
  <dc:creator/>
  <dc:language>en</dc:language>
  <cp:keywords/>
  <dcterms:created xsi:type="dcterms:W3CDTF">2026-07-29T14:30:32Z</dcterms:created>
  <dcterms:modified xsi:type="dcterms:W3CDTF">2026-07-29T14:30:32Z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