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Netherlands</w:t>
      </w:r>
      <w:r>
        <w:t xml:space="preserve"> </w:t>
      </w:r>
      <w:r>
        <w:t xml:space="preserve">Amsterdam</w:t>
      </w:r>
    </w:p>
    <w:bookmarkStart w:id="20" w:name="X90a12e881836347e6954a1a4fc263a17e4b49cf"/>
    <w:p>
      <w:pPr>
        <w:pStyle w:val="Heading1"/>
      </w:pPr>
      <w:r>
        <w:t xml:space="preserve">Internship Report: Hairdresser in Netherlands Amsterdam</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Alex van der Berg</w:t>
      </w:r>
    </w:p>
    <w:p>
      <w:pPr>
        <w:pStyle w:val="BodyText"/>
      </w:pPr>
      <w:r>
        <w:rPr>
          <w:bCs/>
          <w:b/>
        </w:rPr>
        <w:t xml:space="preserve">Institution:</w:t>
      </w:r>
      <w:r>
        <w:t xml:space="preserve">Dutch Academy of Aesthetics and Style&gt;</w:t>
      </w:r>
    </w:p>
    <w:bookmarkEnd w:id="20"/>
    <w:p>
      <w:pPr>
        <w:pStyle w:val="BodyText"/>
      </w:pPr>
      <w:r>
        <w:t xml:space="preserve">.Introduction to the Internship Experience in Netherlands Amsterdam</w:t>
      </w:r>
    </w:p>
    <w:p>
      <w:pPr>
        <w:pStyle w:val="BodyText"/>
      </w:pPr>
      <w:r>
        <w:t xml:space="preserve">The vibrant city of Amsterdam, known for its unique blend of historic charm and modern innovation, provides a dynamic backdrop for professional development. This report details my comprehensive internship experience as a Hairdresser in Netherlands Amsterdam, undertaken at "The Canal Cutters," a prestigious salon located in the heart of the Jordaan district. The primary objective of this internship was to bridge the gap between academic theoretical knowledge and practical application within one of Europe's most culturally diverse metropolitan areas. As an aspiring professional aiming to master the art and science of hairstyling, immersing myself in a high-volume, multicultural environment was essential for honing my technical skills, understanding client psychology, and adapting to the rigorous standards expected in Netherlands Amsterdam.</w:t>
      </w:r>
    </w:p>
    <w:p>
      <w:pPr>
        <w:pStyle w:val="BodyText"/>
      </w:pPr>
      <w:r>
        <w:t xml:space="preserve">The hairdressing industry in Netherlands Amsterdam is characterized by its inclusivity, trend-forward mindset, and exceptional hygiene standards. Unlike more traditional markets that may adhere strictly to conventional techniques, the beauty sector here embraces experimentation and individual expression. This report aims to document the specific challenges faced, the skills acquired during my time as a Hairdresser in Netherlands Amsterdam, and the professional growth achieved through daily operations within this competitive landscape.</w:t>
      </w:r>
    </w:p>
    <w:bookmarkStart w:id="21" w:name="X4c9ed75fb88ab539d34226f2900cc74f75ccbb2"/>
    <w:p>
      <w:pPr>
        <w:pStyle w:val="Heading2"/>
      </w:pPr>
      <w:r>
        <w:t xml:space="preserve">Professional Environment and Cultural Dynamics</w:t>
      </w:r>
    </w:p>
    <w:p>
      <w:pPr>
        <w:pStyle w:val="FirstParagraph"/>
      </w:pPr>
      <w:r>
        <w:t xml:space="preserve">Entering The Canal Cutters presented an immediate immersion into a multicultural workplace. Being a Hairdresser in Netherlands Amsterdam requires not only technical proficiency but also superior communication skills due to the international demographic of both staff and clientele. My first few weeks were dedicated to observing the salon's workflow, understanding their specific protocols for sanitation, and learning how senior stylists managed diverse client expectations.</w:t>
      </w:r>
    </w:p>
    <w:p>
      <w:pPr>
        <w:pStyle w:val="BodyText"/>
      </w:pPr>
      <w:r>
        <w:t xml:space="preserve">The culture of The Canal Cutters emphasized precision and consultation. In Netherlands Amsterdam, clients often have very specific ideas about their desired look, influenced by global fashion trends seen on social media platforms. As a Hairdresser in Netherlands Amsterdam, I learned that the consultation phase is just as critical as the cutting or coloring process itself. Miscommunication can lead to dissatisfaction; therefore, active listening and visual aids are frequently employed to ensure client alignment before any scissors touch hair.</w:t>
      </w:r>
    </w:p>
    <w:bookmarkEnd w:id="21"/>
    <w:bookmarkStart w:id="22" w:name="technical-skill-development"/>
    <w:p>
      <w:pPr>
        <w:pStyle w:val="Heading2"/>
      </w:pPr>
      <w:r>
        <w:t xml:space="preserve">Technical Skill Development</w:t>
      </w:r>
    </w:p>
    <w:p>
      <w:pPr>
        <w:pStyle w:val="FirstParagraph"/>
      </w:pPr>
      <w:r>
        <w:t xml:space="preserve">The core of my internship focused on mastering various technical skills associated with being a Hairdresser in Netherlands Amsterdam. The curriculum provided during my academic studies served as a foundation, but the practical application in Netherlands Amsterdam exposed me to advanced techniques that are less common in other regions.</w:t>
      </w:r>
    </w:p>
    <w:p>
      <w:pPr>
        <w:numPr>
          <w:ilvl w:val="0"/>
          <w:numId w:val="1001"/>
        </w:numPr>
        <w:pStyle w:val="Compact"/>
      </w:pPr>
      <w:r>
        <w:rPr>
          <w:bCs/>
          <w:b/>
        </w:rPr>
        <w:t xml:space="preserve">Precision Cutting:</w:t>
      </w:r>
      <w:r>
        <w:t xml:space="preserve"> </w:t>
      </w:r>
      <w:r>
        <w:t xml:space="preserve">I practiced various cutting methods, including blunt cuts, layered styles, and textured finishes. The water quality in Netherlands Amsterdam is relatively soft compared to other parts of Europe, which affects how hair behaves during washing and styling. Adapting my technique to account for this was a crucial learning curve.</w:t>
      </w:r>
    </w:p>
    <w:p>
      <w:pPr>
        <w:numPr>
          <w:ilvl w:val="0"/>
          <w:numId w:val="1001"/>
        </w:numPr>
        <w:pStyle w:val="Compact"/>
      </w:pPr>
      <w:r>
        <w:rPr>
          <w:bCs/>
          <w:b/>
        </w:rPr>
        <w:t xml:space="preserve">Color Theory and Application:</w:t>
      </w:r>
      <w:r>
        <w:t xml:space="preserve"> </w:t>
      </w:r>
      <w:r>
        <w:t xml:space="preserve">Working with foils, balayage, and global color applications allowed me to understand pigment interaction on different hair textures. The Hairdresser in Netherlands Amsterdam must be versatile enough to handle everything from natural brunette tones to vibrant fashion colors often requested by the younger demographic in the city.</w:t>
      </w:r>
    </w:p>
    <w:p>
      <w:pPr>
        <w:numPr>
          <w:ilvl w:val="0"/>
          <w:numId w:val="1001"/>
        </w:numPr>
        <w:pStyle w:val="Compact"/>
      </w:pPr>
      <w:r>
        <w:rPr>
          <w:bCs/>
          <w:b/>
        </w:rPr>
        <w:t xml:space="preserve">Scalp Treatments and Health:</w:t>
      </w:r>
      <w:r>
        <w:t xml:space="preserve"> </w:t>
      </w:r>
      <w:r>
        <w:t xml:space="preserve">Hygiene is paramount. I learned detailed scalp analysis techniques, ensuring that every client leaving my chair not only looked good but had a healthy scalp environment. This holistic approach to hairdressing is a hallmark of professional training in Netherlands Amsterdam.</w:t>
      </w:r>
    </w:p>
    <w:p>
      <w:pPr>
        <w:pStyle w:val="FirstParagraph"/>
      </w:pPr>
      <w:r>
        <w:t xml:space="preserve">Clinical Practice and Client Interaction</w:t>
      </w:r>
    </w:p>
    <w:p>
      <w:pPr>
        <w:pStyle w:val="BodyText"/>
      </w:pPr>
      <w:r>
        <w:t xml:space="preserve">A significant portion of my internship involved direct interaction with clients under the supervision of senior stylists. The role of a Hairdresser in Netherlands Amsterdam extends beyond aesthetics; it often involves building long-term relationships with repeat customers. I learned how to manage appointment schedules efficiently, handle walk-in queries, and provide aftercare advice tailored to individual hair types.</w:t>
      </w:r>
    </w:p>
    <w:p>
      <w:pPr>
        <w:pStyle w:val="BodyText"/>
      </w:pPr>
      <w:r>
        <w:t xml:space="preserve">One particular challenge was dealing with clients who had damaged hair from previous poor-quality services elsewhere. As a Hairdresser in Netherlands Amsterdam, ethical practice dictates recommending restorative treatments rather than pushing unnecessary chemical processes. This experience taught me the importance of integrity and honesty in client relations, reinforcing the reputation of The Canal Cutters within its local community.</w:t>
      </w:r>
    </w:p>
    <w:bookmarkEnd w:id="22"/>
    <w:bookmarkStart w:id="23" w:name="challenges-and-problem-solving"/>
    <w:p>
      <w:pPr>
        <w:pStyle w:val="Heading2"/>
      </w:pPr>
      <w:r>
        <w:t xml:space="preserve">Challenges and Problem Solving</w:t>
      </w:r>
    </w:p>
    <w:p>
      <w:pPr>
        <w:pStyle w:val="FirstParagraph"/>
      </w:pPr>
      <w:r>
        <w:t xml:space="preserve">No internship is without its hurdles. One major challenge I faced was language barriers with some non-Dutch speaking tourists visiting Netherlands Amsterdam. While most staff members were fluent in English, nuances in hair terminology could sometimes be lost in translation. To mitigate this, I utilized visual dictionaries and demonstration cuts to clarify my intentions, ensuring the client understood exactly what style was being executed.</w:t>
      </w:r>
    </w:p>
    <w:p>
      <w:pPr>
        <w:pStyle w:val="BodyText"/>
      </w:pPr>
      <w:r>
        <w:t xml:space="preserve">Another challenge was managing time pressure during peak hours. The busy streets of Netherlands Amsterdam mean that the salon sees a high turnover of customers on weekends. Learning to work efficiently without compromising quality required developing muscle memory and streamlining my workflow. This aspect of training is vital for any Hairdresser in Netherlands Amsterdam aiming to succeed in a fast-paced urban environment.</w:t>
      </w:r>
    </w:p>
    <w:bookmarkEnd w:id="23"/>
    <w:bookmarkStart w:id="24" w:name="conclusion-and-future-prospects"/>
    <w:p>
      <w:pPr>
        <w:pStyle w:val="Heading2"/>
      </w:pPr>
      <w:r>
        <w:t xml:space="preserve">Conclusion and Future Prospects</w:t>
      </w:r>
    </w:p>
    <w:p>
      <w:pPr>
        <w:pStyle w:val="FirstParagraph"/>
      </w:pPr>
      <w:r>
        <w:t xml:space="preserve">In conclusion, my internship as a Hairdresser in Netherlands Amsterdam has been an invaluable experience that has significantly shaped my professional identity. The opportunity to train and work within the dynamic beauty sector of Netherlands Amsterdam provided me with insights that cannot be replicated in a classroom setting alone. I have developed not only technical proficiency but also soft skills such as communication, empathy, and time management.</w:t>
      </w:r>
    </w:p>
    <w:p>
      <w:pPr>
        <w:pStyle w:val="BodyText"/>
      </w:pPr>
      <w:r>
        <w:t xml:space="preserve">The unique characteristics of working as a Hairdresser in Netherlands Amsterdam—namely the diversity of clientele and the high standard of aesthetic expectations—have prepared me for a successful career in the international beauty industry. I am confident that the foundations laid during this internship will serve as a robust platform for future growth, whether I choose to specialize further within Netherlands Amsterdam or expand my horizons to other global markets. This report stands as a testament to the rigorous training and dedication required to excel in this demanding yet rewarding profession.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Netherlands Amsterdam</dc:title>
  <dc:creator/>
  <dc:language>en</dc:language>
  <cp:keywords/>
  <dcterms:created xsi:type="dcterms:W3CDTF">2026-07-29T22:33:57Z</dcterms:created>
  <dcterms:modified xsi:type="dcterms:W3CDTF">2026-07-29T22:33:57Z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