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Evaluation Committee</w:t>
      </w:r>
      <w:r>
        <w:br/>
      </w:r>
    </w:p>
    <w:p>
      <w:pPr>
        <w:pStyle w:val="BodyText"/>
      </w:pPr>
      <w:r>
        <w:t xml:space="preserve">: Internship Student</w:t>
      </w:r>
    </w:p>
    <w:bookmarkStart w:id="25" w:name="final-internship-report"/>
    <w:p>
      <w:pPr>
        <w:pStyle w:val="Heading1"/>
      </w:pPr>
      <w:r>
        <w:t xml:space="preserve">Final Internship Report</w:t>
      </w:r>
    </w:p>
    <w:bookmarkStart w:id="20" w:name="X2f123c6c22753b64178e13a8a13a51348a22e3f"/>
    <w:p>
      <w:pPr>
        <w:pStyle w:val="Heading2"/>
      </w:pPr>
      <w:r>
        <w:t xml:space="preserve">I. Introduction and Contextualization in Argentina Buenos Aires</w:t>
      </w:r>
    </w:p>
    <w:p>
      <w:pPr>
        <w:pStyle w:val="FirstParagraph"/>
      </w:pPr>
      <w:r>
        <w:t xml:space="preserve">The purpose of this document is to detail the professional experience acquired during my internship, focusing specifically on the role of a Human Resources Manager. This report has been meticulously crafted to reflect the unique labor dynamics, cultural nuances, and regulatory frameworks present in</w:t>
      </w:r>
      <w:r>
        <w:t xml:space="preserve"> </w:t>
      </w:r>
      <w:r>
        <w:rPr>
          <w:bCs/>
          <w:b/>
        </w:rPr>
        <w:t xml:space="preserve">Argentina Buenos Aires</w:t>
      </w:r>
      <w:r>
        <w:t xml:space="preserve">. As one of Latin America's most significant economic hubs,</w:t>
      </w:r>
      <w:r>
        <w:t xml:space="preserve"> </w:t>
      </w:r>
      <w:r>
        <w:rPr>
          <w:bCs/>
          <w:b/>
        </w:rPr>
        <w:t xml:space="preserve">Argentina Buenos Aires</w:t>
      </w:r>
      <w:r>
        <w:t xml:space="preserve"> </w:t>
      </w:r>
      <w:r>
        <w:t xml:space="preserve">presents a complex yet fascinating environment for human resource management. The city serves as the central nervous system of the country's economy, meaning that HR practices here are not only influenced by international standards but are also deeply rooted in local labor laws and cultural expectations.</w:t>
      </w:r>
      <w:r>
        <w:t xml:space="preserve"> </w:t>
      </w:r>
      <w:r>
        <w:t xml:space="preserve">The internship was conducted within a mid-sized multinational corporation headquartered in the Retiro neighborhood of</w:t>
      </w:r>
      <w:r>
        <w:t xml:space="preserve"> </w:t>
      </w:r>
      <w:r>
        <w:rPr>
          <w:bCs/>
          <w:b/>
        </w:rPr>
        <w:t xml:space="preserve">Argentina Buenos Aires</w:t>
      </w:r>
      <w:r>
        <w:t xml:space="preserve">. The primary objective was to assist the Senior Human Resources Manager in optimizing recruitment processes, enhancing employee engagement strategies, and ensuring strict compliance with Argentina’s rigid labor statutes. By focusing on the specific context of</w:t>
      </w:r>
      <w:r>
        <w:t xml:space="preserve"> </w:t>
      </w:r>
      <w:r>
        <w:rPr>
          <w:bCs/>
          <w:b/>
        </w:rPr>
        <w:t xml:space="preserve">Argentina Buenos Aires</w:t>
      </w:r>
      <w:r>
        <w:t xml:space="preserve">, this report highlights how global HR theories are adapted to fit local realities.</w:t>
      </w:r>
    </w:p>
    <w:bookmarkEnd w:id="20"/>
    <w:bookmarkStart w:id="21" w:name="X56236a68be81b769f0ee61cc868a574f98a961b"/>
    <w:p>
      <w:pPr>
        <w:pStyle w:val="Heading2"/>
      </w:pPr>
      <w:r>
        <w:t xml:space="preserve">II. Role Description: Human Resources Manager Intern</w:t>
      </w:r>
    </w:p>
    <w:p>
      <w:pPr>
        <w:pStyle w:val="FirstParagraph"/>
      </w:pPr>
      <w:r>
        <w:t xml:space="preserve">As an intern supporting the Human Resources Manager, my responsibilities were extensive and varied. The core of the role involved acting as a bridge between management strategies and employee welfare, a delicate balance particularly critical in</w:t>
      </w:r>
      <w:r>
        <w:t xml:space="preserve"> </w:t>
      </w:r>
      <w:r>
        <w:rPr>
          <w:bCs/>
          <w:b/>
        </w:rPr>
        <w:t xml:space="preserve">Argentina Buenos Aires</w:t>
      </w:r>
      <w:r>
        <w:t xml:space="preserve">.</w:t>
      </w:r>
      <w:r>
        <w:t xml:space="preserve"> </w:t>
      </w:r>
      <w:r>
        <w:t xml:space="preserve">Initially, I was tasked with updating the company’s internal talent database. This required not only technical proficiency but also an understanding of local privacy laws regarding personal data. In</w:t>
      </w:r>
      <w:r>
        <w:t xml:space="preserve"> </w:t>
      </w:r>
      <w:r>
        <w:rPr>
          <w:bCs/>
          <w:b/>
        </w:rPr>
        <w:t xml:space="preserve">Argentina Buenos Aires</w:t>
      </w:r>
      <w:r>
        <w:t xml:space="preserve">, data protection is taken seriously, and any mishandling of employee information can lead to significant legal repercussions. Therefore, ensuring that the Human Resources Manager had accurate, up-to-date, and legally compliant records was a foundational part of my daily routine.</w:t>
      </w:r>
      <w:r>
        <w:t xml:space="preserve"> </w:t>
      </w:r>
      <w:r>
        <w:t xml:space="preserve">Furthermore, I assisted in the end-to-end recruitment lifecycle for several junior positions. This included drafting job descriptions that appealed to local talent pools while adhering to diversity guidelines established by Argentine law. The role of the Human Resources Manager is pivotal in this stage, as they must identify candidates who not only possess the necessary technical skills but also fit into the specific corporate culture prevalent in</w:t>
      </w:r>
      <w:r>
        <w:t xml:space="preserve"> </w:t>
      </w:r>
      <w:r>
        <w:rPr>
          <w:bCs/>
          <w:b/>
        </w:rPr>
        <w:t xml:space="preserve">Argentina Buenos Aires</w:t>
      </w:r>
      <w:r>
        <w:t xml:space="preserve">. I learned how to screen CVs with an eye for local educational credentials and work experience, which often differ significantly from international norms.</w:t>
      </w:r>
    </w:p>
    <w:bookmarkEnd w:id="21"/>
    <w:bookmarkStart w:id="22" w:name="iii.-key-challenges-and-adaptations"/>
    <w:p>
      <w:pPr>
        <w:pStyle w:val="Heading2"/>
      </w:pPr>
      <w:r>
        <w:t xml:space="preserve">III. Key Challenges and Adaptations</w:t>
      </w:r>
    </w:p>
    <w:p>
      <w:pPr>
        <w:pStyle w:val="FirstParagraph"/>
      </w:pPr>
      <w:r>
        <w:t xml:space="preserve">One of the most significant challenges encountered during this internship was navigating the economic volatility inherent in</w:t>
      </w:r>
      <w:r>
        <w:t xml:space="preserve"> </w:t>
      </w:r>
      <w:r>
        <w:rPr>
          <w:bCs/>
          <w:b/>
        </w:rPr>
        <w:t xml:space="preserve">Argentina Buenos Aires</w:t>
      </w:r>
      <w:r>
        <w:t xml:space="preserve">. Inflation rates and currency fluctuation impact salary structuring, benefits packages, and employee retention strategies. The Human Resources Manager had to frequently adjust compensation strategies to remain competitive without compromising the company’s financial stability.</w:t>
      </w:r>
      <w:r>
        <w:t xml:space="preserve"> </w:t>
      </w:r>
      <w:r>
        <w:t xml:space="preserve">For instance, when negotiating collective bargaining agreements (convenios colectivos), which are common in</w:t>
      </w:r>
      <w:r>
        <w:t xml:space="preserve"> </w:t>
      </w:r>
      <w:r>
        <w:rPr>
          <w:bCs/>
          <w:b/>
        </w:rPr>
        <w:t xml:space="preserve">Argentina Buenos Aires</w:t>
      </w:r>
      <w:r>
        <w:t xml:space="preserve">, I observed how the Human Resources Manager balanced union demands with corporate interests. This required a deep understanding of Argentine labor jurisprudence. The dynamic nature of the labor market in</w:t>
      </w:r>
      <w:r>
        <w:t xml:space="preserve"> </w:t>
      </w:r>
      <w:r>
        <w:rPr>
          <w:bCs/>
          <w:b/>
        </w:rPr>
        <w:t xml:space="preserve">Argentina Buenos Aires</w:t>
      </w:r>
      <w:r>
        <w:t xml:space="preserve"> </w:t>
      </w:r>
      <w:r>
        <w:t xml:space="preserve">meant that flexibility was key. I learned that a static HR policy is insufficient; rather, policies must be agile enough to respond to sudden economic shifts while maintaining employee morale and trust.</w:t>
      </w:r>
      <w:r>
        <w:t xml:space="preserve"> </w:t>
      </w:r>
      <w:r>
        <w:t xml:space="preserve">Another challenge was cultural integration for expatriate employees.</w:t>
      </w:r>
      <w:r>
        <w:t xml:space="preserve"> </w:t>
      </w:r>
      <w:r>
        <w:rPr>
          <w:bCs/>
          <w:b/>
        </w:rPr>
        <w:t xml:space="preserve">Argentina Buenos Aires</w:t>
      </w:r>
      <w:r>
        <w:t xml:space="preserve"> </w:t>
      </w:r>
      <w:r>
        <w:t xml:space="preserve">has a distinct social culture characterized by strong interpersonal relationships and a preference for face-to-face communication over digital correspondence in professional settings. The Human Resources Manager played a crucial role in onboarding international staff, helping them adapt to the local work ethic and social norms of</w:t>
      </w:r>
      <w:r>
        <w:t xml:space="preserve"> </w:t>
      </w:r>
      <w:r>
        <w:rPr>
          <w:bCs/>
          <w:b/>
        </w:rPr>
        <w:t xml:space="preserve">Argentina Buenos Aires</w:t>
      </w:r>
      <w:r>
        <w:t xml:space="preserve">. This cultural mediation is an essential aspect of modern HR management in this region.</w:t>
      </w:r>
    </w:p>
    <w:bookmarkEnd w:id="22"/>
    <w:bookmarkStart w:id="23" w:name="X7066faecf34fa1611f2a38b2eeea63bb721fc15"/>
    <w:p>
      <w:pPr>
        <w:pStyle w:val="Heading2"/>
      </w:pPr>
      <w:r>
        <w:t xml:space="preserve">IV. Professional Development and Skills Acquired</w:t>
      </w:r>
    </w:p>
    <w:p>
      <w:pPr>
        <w:pStyle w:val="FirstParagraph"/>
      </w:pPr>
      <w:r>
        <w:t xml:space="preserve">Through this internship, I developed a robust skill set tailored to the demands of Human Resources Management in</w:t>
      </w:r>
      <w:r>
        <w:t xml:space="preserve"> </w:t>
      </w:r>
      <w:r>
        <w:rPr>
          <w:bCs/>
          <w:b/>
        </w:rPr>
        <w:t xml:space="preserve">Argentina Buenos Aires</w:t>
      </w:r>
      <w:r>
        <w:t xml:space="preserve">. Firstly, my knowledge of Argentine Labor Law (Ley de Contrato de Trabajo) deepened significantly. Understanding regulations regarding severance pay (antigüedad), vacation entitlements, and mandatory benefits became second nature. This legal literacy is indispensable for any HR professional operating in</w:t>
      </w:r>
      <w:r>
        <w:t xml:space="preserve"> </w:t>
      </w:r>
      <w:r>
        <w:rPr>
          <w:bCs/>
          <w:b/>
        </w:rPr>
        <w:t xml:space="preserve">Argentina Buenos Aires</w:t>
      </w:r>
      <w:r>
        <w:t xml:space="preserve">.</w:t>
      </w:r>
      <w:r>
        <w:t xml:space="preserve"> </w:t>
      </w:r>
      <w:r>
        <w:t xml:space="preserve">Secondly, I honed my soft skills, particularly conflict resolution and negotiation. In the context of</w:t>
      </w:r>
      <w:r>
        <w:t xml:space="preserve"> </w:t>
      </w:r>
      <w:r>
        <w:rPr>
          <w:bCs/>
          <w:b/>
        </w:rPr>
        <w:t xml:space="preserve">Argentina Buenos Aires</w:t>
      </w:r>
      <w:r>
        <w:t xml:space="preserve">, where labor unions hold substantial influence, the ability to negotiate diplomatically is a prized asset. I learned how to mediate disputes between management and staff, ensuring that solutions were fair and compliant with local standards.</w:t>
      </w:r>
      <w:r>
        <w:t xml:space="preserve"> </w:t>
      </w:r>
      <w:r>
        <w:t xml:space="preserve">Additionally, I gained proficiency in HR software tailored for the Latin American market. These tools are designed to handle specific regional requirements for payroll calculation and tax deduction, which differ vastly from systems used in Europe or North America. Mastering these tools allowed me to provide accurate data analysis to the Human Resources Manager, facilitating better decision-making processes.</w:t>
      </w:r>
    </w:p>
    <w:bookmarkEnd w:id="23"/>
    <w:bookmarkStart w:id="24" w:name="v.-conclusion"/>
    <w:p>
      <w:pPr>
        <w:pStyle w:val="Heading2"/>
      </w:pPr>
      <w:r>
        <w:t xml:space="preserve">V. Conclusion</w:t>
      </w:r>
    </w:p>
    <w:p>
      <w:pPr>
        <w:pStyle w:val="FirstParagraph"/>
      </w:pPr>
      <w:r>
        <w:t xml:space="preserve">In conclusion, this internship has provided me with invaluable insights into the complexities of being a Human Resources Manager in</w:t>
      </w:r>
      <w:r>
        <w:t xml:space="preserve"> </w:t>
      </w:r>
      <w:r>
        <w:rPr>
          <w:bCs/>
          <w:b/>
        </w:rPr>
        <w:t xml:space="preserve">Argentina Buenos Aires</w:t>
      </w:r>
      <w:r>
        <w:t xml:space="preserve">. It has demonstrated that HR is not merely an administrative function but a strategic partner that must navigate legal, economic, and cultural landscapes. The experience in</w:t>
      </w:r>
      <w:r>
        <w:t xml:space="preserve"> </w:t>
      </w:r>
      <w:r>
        <w:rPr>
          <w:bCs/>
          <w:b/>
        </w:rPr>
        <w:t xml:space="preserve">Argentina Buenos Aires</w:t>
      </w:r>
      <w:r>
        <w:t xml:space="preserve"> </w:t>
      </w:r>
      <w:r>
        <w:t xml:space="preserve">has taught me resilience, adaptability, and the importance of empathy in leadership.</w:t>
      </w:r>
      <w:r>
        <w:t xml:space="preserve"> </w:t>
      </w:r>
      <w:r>
        <w:t xml:space="preserve">As I move forward in my career, I will carry with me the understanding that effective Human Resources Management requires a nuanced appreciation of local contexts. The unique environment of</w:t>
      </w:r>
      <w:r>
        <w:t xml:space="preserve"> </w:t>
      </w:r>
      <w:r>
        <w:rPr>
          <w:bCs/>
          <w:b/>
        </w:rPr>
        <w:t xml:space="preserve">Argentina Buenos Aires</w:t>
      </w:r>
      <w:r>
        <w:t xml:space="preserve">, with its rich history and dynamic economic forces, has shaped my professional identity. This report serves as a testament to the growth achieved during this period and reaffirms my commitment to ethical, compliant, and human-centric HR practices in any future endeavor within</w:t>
      </w:r>
      <w:r>
        <w:t xml:space="preserve"> </w:t>
      </w:r>
      <w:r>
        <w:rPr>
          <w:bCs/>
          <w:b/>
        </w:rPr>
        <w:t xml:space="preserve">Argentina Buenos Aires</w:t>
      </w:r>
      <w:r>
        <w:t xml:space="preserve">.</w:t>
      </w:r>
      <w:r>
        <w:br/>
      </w:r>
      <w:r>
        <w:br/>
      </w:r>
    </w:p>
    <w:p>
      <w:pPr>
        <w:pStyle w:val="BodyText"/>
      </w:pPr>
      <w:r>
        <w:rPr>
          <w:iCs/>
          <w:i/>
        </w:rPr>
        <w:t xml:space="preserve">Submitted by:</w:t>
      </w:r>
      <w:r>
        <w:br/>
      </w:r>
      <w:r>
        <w:t xml:space="preserve">[Student Name]</w:t>
      </w:r>
      <w:r>
        <w:br/>
      </w:r>
      <w:r>
        <w:t xml:space="preserve">Internship Program Participant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 Argentina Buenos Aires</dc:title>
  <dc:creator/>
  <dc:language>en</dc:language>
  <cp:keywords/>
  <dcterms:created xsi:type="dcterms:W3CDTF">2026-07-30T03:06:19Z</dcterms:created>
  <dcterms:modified xsi:type="dcterms:W3CDTF">2026-07-30T03:06:19Z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