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0"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[Your University/College Name]</w:t>
      </w:r>
      <w:r>
        <w:br/>
      </w:r>
    </w:p>
    <w:p>
      <w:pPr>
        <w:pStyle w:val="BodyText"/>
      </w:pPr>
      <w:r>
        <w:t xml:space="preserve">Placement Location:Australia Melbourne</w:t>
      </w:r>
      <w:r>
        <w:br/>
      </w:r>
    </w:p>
    <w:bookmarkEnd w:id="20"/>
    <w:bookmarkStart w:id="27" w:name="the-role-of-the-human-resources-manager"/>
    <w:p>
      <w:pPr>
        <w:pStyle w:val="Heading1"/>
      </w:pPr>
      <w:r>
        <w:t xml:space="preserve">The Role of the Human Resources Manager</w:t>
      </w:r>
    </w:p>
    <w:bookmarkStart w:id="21" w:name="introduction"/>
    <w:p>
      <w:pPr>
        <w:pStyle w:val="Heading2"/>
      </w:pPr>
      <w:r>
        <w:t xml:space="preserve">Introduction</w:t>
      </w:r>
    </w:p>
    <w:p>
      <w:pPr>
        <w:pStyle w:val="FirstParagraph"/>
      </w:pPr>
      <w:r>
        <w:t xml:space="preserve">This report outlines my comprehensive internship experience as a candidate for the position of Human Resources Manager within the dynamic corporate landscape of Australia Melbourne. The primary objective of this internship was to bridge the gap between theoretical academic knowledge and practical application in a real-world setting. By immersing myself in the daily operations, strategic planning, and employee relations frameworks typical of major Australian organizations located in Melbourne, I gained invaluable insights into modern HR practices.</w:t>
      </w:r>
    </w:p>
    <w:p>
      <w:pPr>
        <w:pStyle w:val="BodyText"/>
      </w:pPr>
      <w:r>
        <w:t xml:space="preserve">Melbourne is widely recognized not only as Australia’s cultural capital but also as a thriving hub for business and innovation. Consequently, the Human Resources environment here is unique; it demands a high degree of adaptability, cultural competence, and strict adherence to national compliance standards. This report details my journey through various HR functions, including recruitment lifecycle management onboarding strategies performance appraisal systems legal compliance with Australian labor laws and the fostering of inclusive workplace cultures specific to the Melbourne demographic.</w:t>
      </w:r>
    </w:p>
    <w:bookmarkEnd w:id="21"/>
    <w:bookmarkStart w:id="22" w:name="objectives-of-the-internship"/>
    <w:p>
      <w:pPr>
        <w:pStyle w:val="Heading2"/>
      </w:pPr>
      <w:r>
        <w:t xml:space="preserve">Objectives of the Internship</w:t>
      </w:r>
    </w:p>
    <w:p>
      <w:pPr>
        <w:pStyle w:val="FirstParagraph"/>
      </w:pPr>
      <w:r>
        <w:t xml:space="preserve">The core objectives assigned to me during this internship were multifaceted. Firstly, I aimed to understand the structural hierarchy and strategic alignment of Human Resources departments within mid-to-large-sized enterprises in Australia Melbourne. Secondly, I sought to develop proficiency in using HR Information Systems (HRIS) that are prevalent in this region. Thirdly, I intended to learn how a Human Resources Manager navigates complex legal frameworks such as the Fair Work Act 2009 which governs employment relations across the continent.</w:t>
      </w:r>
    </w:p>
    <w:p>
      <w:pPr>
        <w:pStyle w:val="BodyText"/>
      </w:pPr>
      <w:r>
        <w:t xml:space="preserve">Additionally, a significant goal was to enhance my soft skills particularly communication negotiation and conflict resolution abilities within diverse teams. Melbourne’s multicultural fabric provides an ideal testing ground for developing these competencies ensuring that any Human Resources Manager can effectively support employees from varied backgrounds.</w:t>
      </w:r>
    </w:p>
    <w:bookmarkEnd w:id="22"/>
    <w:bookmarkStart w:id="23" w:name="description-of-duties"/>
    <w:p>
      <w:pPr>
        <w:pStyle w:val="Heading2"/>
      </w:pPr>
      <w:r>
        <w:t xml:space="preserve">Description of Duties</w:t>
      </w:r>
    </w:p>
    <w:p>
      <w:pPr>
        <w:pStyle w:val="FirstParagraph"/>
      </w:pPr>
      <w:r>
        <w:t xml:space="preserve">Throughout the duration of the internship, my duties expanded beyond basic administrative tasks into more strategic areas. One of my primary responsibilities involved assisting in end-to-end recruitment processes. This included drafting job advertisements that complied with anti-discrimination laws in Australia Melbourne and screening resumes for technical competency as well as cultural fit.</w:t>
      </w:r>
    </w:p>
    <w:p>
      <w:pPr>
        <w:pStyle w:val="BodyText"/>
      </w:pPr>
      <w:r>
        <w:t xml:space="preserve">I also participated in onboarding sessions where new hires were introduced to company policies health and safety regulations specific to Victoria state labor requirements. Furthermore I supported the Human Resources Manager in conducting performance reviews. This involved preparing data analytics regarding employee productivity gathering feedback from peer managers and helping draft constructive improvement plans that aligned with organizational goals.</w:t>
      </w:r>
    </w:p>
    <w:p>
      <w:pPr>
        <w:pStyle w:val="BodyText"/>
      </w:pPr>
      <w:r>
        <w:t xml:space="preserve">Another critical aspect of my role was maintaining personnel records in accordance with privacy laws such as the Privacy Act 1988 (Cth). I ensured that all digital and physical files were securely stored updated regularly audited periodically. This attention to detail is crucial for a Human Resources Manager aiming to mitigate legal risks while promoting transparency.</w:t>
      </w:r>
    </w:p>
    <w:bookmarkEnd w:id="23"/>
    <w:bookmarkStart w:id="24" w:name="challenges-encountered"/>
    <w:p>
      <w:pPr>
        <w:pStyle w:val="Heading2"/>
      </w:pPr>
      <w:r>
        <w:t xml:space="preserve">Challenges Encountered</w:t>
      </w:r>
    </w:p>
    <w:p>
      <w:pPr>
        <w:pStyle w:val="FirstParagraph"/>
      </w:pPr>
      <w:r>
        <w:t xml:space="preserve">Navigating the intricacies of Australian labor law presented one of the most significant challenges during this internship. Understanding the nuances between awards agreements modern enterprise agreements and individual flexibility arrangements required extensive research and mentorship from senior staff members. Initially, I found it difficult to interpret complex industrial relations data accurately but through guided supervision I gradually developed a robust understanding.</w:t>
      </w:r>
    </w:p>
    <w:p>
      <w:pPr>
        <w:pStyle w:val="BodyText"/>
      </w:pPr>
      <w:r>
        <w:t xml:space="preserve">Another challenge was adapting to the fast-paced working style typical of Melbourne’s business sector. The expectation for quick decision-making and proactive problem-solving sometimes clashed with my initial preference for thorough deliberation. However by adopting agile methodologies and seeking immediate feedback I was able to align myself better with the expectations placed upon a Human Resources Manager in this environment.</w:t>
      </w:r>
    </w:p>
    <w:bookmarkEnd w:id="24"/>
    <w:bookmarkStart w:id="25" w:name="skills-developed"/>
    <w:p>
      <w:pPr>
        <w:pStyle w:val="Heading2"/>
      </w:pPr>
      <w:r>
        <w:t xml:space="preserve">Skills Developed</w:t>
      </w:r>
    </w:p>
    <w:p>
      <w:pPr>
        <w:pStyle w:val="FirstParagraph"/>
      </w:pPr>
      <w:r>
        <w:t xml:space="preserve">This internship significantly enhanced both my technical and interpersonal capabilities. Technically I became proficient in utilizing HR software platforms such as Workday and SAP SuccessFactors which are widely used by organizations in Australia Melbourne. These tools allow for seamless management of payroll employee self-service portals talent acquisition modules among other features.</w:t>
      </w:r>
    </w:p>
    <w:p>
      <w:pPr>
        <w:pStyle w:val="BodyText"/>
      </w:pPr>
      <w:r>
        <w:t xml:space="preserve">Interpersonally I improved my ability to communicate effectively with individuals from diverse cultural backgrounds reflecting Melbourne’s cosmopolitan nature. I learned to approach sensitive topics like grievance handling or disciplinary actions with empathy while remaining objective and fair. These skills are indispensable for any aspiring Human Resources Manager seeking to build trust within their organization.</w:t>
      </w:r>
    </w:p>
    <w:bookmarkEnd w:id="25"/>
    <w:bookmarkStart w:id="26" w:name="conclusion"/>
    <w:p>
      <w:pPr>
        <w:pStyle w:val="Heading2"/>
      </w:pPr>
      <w:r>
        <w:t xml:space="preserve">Conclusion</w:t>
      </w:r>
    </w:p>
    <w:p>
      <w:pPr>
        <w:pStyle w:val="FirstParagraph"/>
      </w:pPr>
      <w:r>
        <w:t xml:space="preserve">In conclusion my internship as a candidate for the role of Human Resources Manager in Australia Melbourne has been an immensely rewarding experience that has prepared me well for future professional endeavors. It provided me with practical exposure to real-world HR challenges and solutions while reinforcing my commitment to ethical leadership and employee advocacy.</w:t>
      </w:r>
    </w:p>
    <w:p>
      <w:pPr>
        <w:pStyle w:val="BodyText"/>
      </w:pPr>
      <w:r>
        <w:t xml:space="preserve">The combination of rigorous compliance requirements vibrant workplace culture and emphasis on work-life balance characteristic of companies in Australia Melbourne makes it an exceptional place for learning about contemporary human resource management practices. Moving forward I intend to leverage the knowledge gained during this period to contribute meaningfully towards creating equitable productive workplaces wherever my career takes me next.</w:t>
      </w:r>
    </w:p>
    <w:p>
      <w:pPr>
        <w:pStyle w:val="BodyText"/>
      </w:pPr>
      <w:r>
        <w:rPr>
          <w:bCs/>
          <w:b/>
        </w:rPr>
        <w:t xml:space="preserve">Signature:</w:t>
      </w:r>
      <w:r>
        <w:t xml:space="preserve"> </w:t>
      </w:r>
      <w:r>
        <w:t xml:space="preserve">_________________________</w:t>
      </w:r>
    </w:p>
    <w:p>
      <w:pPr>
        <w:pStyle w:val="BodyText"/>
      </w:pPr>
      <w:r>
        <w:rPr>
          <w:bCs/>
          <w:b/>
        </w:rPr>
        <w:t xml:space="preserve">Name:[Your Name]</w:t>
      </w:r>
    </w:p>
    <w:p>
      <w:pPr>
        <w:pStyle w:val="BodyText"/>
      </w:pPr>
      <w:r>
        <w:rPr>
          <w:bCs/>
          <w:b/>
        </w:rPr>
        <w:t xml:space="preserve">Title :Human Resources Manager Intern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Role in Australia Melbourne</dc:title>
  <dc:creator/>
  <dc:language>en</dc:language>
  <cp:keywords/>
  <dcterms:created xsi:type="dcterms:W3CDTF">2026-07-29T05:47:31Z</dcterms:created>
  <dcterms:modified xsi:type="dcterms:W3CDTF">2026-07-29T05:47:31Z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