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Brazil</w:t>
      </w:r>
      <w:r>
        <w:t xml:space="preserve"> </w:t>
      </w:r>
      <w:r>
        <w:t xml:space="preserve">Brasília</w:t>
      </w:r>
    </w:p>
    <w:bookmarkStart w:id="22" w:name="internship-report"/>
    <w:p>
      <w:pPr>
        <w:pStyle w:val="Heading1"/>
      </w:pPr>
      <w:r>
        <w:t xml:space="preserve">INTERNSHIP REPORT</w:t>
      </w:r>
    </w:p>
    <w:p>
      <w:pPr>
        <w:pStyle w:val="FirstParagraph"/>
      </w:pPr>
      <w:r>
        <w:rPr>
          <w:bCs/>
          <w:b/>
        </w:rPr>
        <w:t xml:space="preserve">Name:</w:t>
      </w:r>
    </w:p>
    <w:p>
      <w:pPr>
        <w:pStyle w:val="BodyText"/>
      </w:pPr>
      <w:r>
        <w:rPr>
          <w:bCs/>
          <w:b/>
        </w:rPr>
        <w:t xml:space="preserve">Department:</w:t>
      </w:r>
      <w:r>
        <w:t xml:space="preserve"> </w:t>
      </w:r>
      <w:r>
        <w:t xml:space="preserve">Human Resources Manager</w:t>
      </w:r>
    </w:p>
    <w:p>
      <w:pPr>
        <w:pStyle w:val="BodyText"/>
      </w:pPr>
      <w:r>
        <w:br/>
      </w:r>
    </w:p>
    <w:p>
      <w:pPr>
        <w:pStyle w:val="BodyText"/>
      </w:pPr>
      <w:r>
        <w:rPr>
          <w:bCs/>
          <w:b/>
        </w:rPr>
        <w:t xml:space="preserve">Institution:</w:t>
      </w:r>
      <w:r>
        <w:t xml:space="preserve"> </w:t>
      </w:r>
      <w:r>
        <w:t xml:space="preserve">[Name of University/College]</w:t>
      </w:r>
    </w:p>
    <w:p>
      <w:pPr>
        <w:pStyle w:val="BodyText"/>
      </w:pPr>
      <w:r>
        <w:br/>
      </w:r>
    </w:p>
    <w:p>
      <w:pPr>
        <w:pStyle w:val="BodyText"/>
      </w:pPr>
      <w:r>
        <w:rPr>
          <w:bCs/>
          <w:b/>
        </w:rPr>
        <w:t xml:space="preserve">Company/Organization:</w:t>
      </w:r>
    </w:p>
    <w:bookmarkStart w:id="20" w:name="location-brazil-brasília"/>
    <w:p>
      <w:pPr>
        <w:pStyle w:val="Heading3"/>
      </w:pPr>
      <w:r>
        <w:t xml:space="preserve">Location: Brazil Brasília</w:t>
      </w:r>
    </w:p>
    <w:bookmarkEnd w:id="20"/>
    <w:bookmarkStart w:id="21" w:name="date-of-submission"/>
    <w:p>
      <w:pPr>
        <w:pStyle w:val="Heading3"/>
      </w:pPr>
      <w:r>
        <w:t xml:space="preserve">Date of Submission:</w:t>
      </w:r>
    </w:p>
    <w:p>
      <w:pPr>
        <w:pStyle w:val="FirstParagraph"/>
      </w:pPr>
      <w:r>
        <w:br/>
      </w:r>
    </w:p>
    <w:bookmarkEnd w:id="21"/>
    <w:bookmarkEnd w:id="22"/>
    <w:p>
      <w:r>
        <w:pict>
          <v:rect style="width:0;height:1.5pt" o:hralign="center" o:hrstd="t" o:hr="t"/>
        </w:pict>
      </w:r>
    </w:p>
    <w:bookmarkStart w:id="23" w:name="introduction-and-objective"/>
    <w:p>
      <w:pPr>
        <w:pStyle w:val="Heading2"/>
      </w:pPr>
      <w:r>
        <w:t xml:space="preserve">1. Introduction and Objective</w:t>
      </w:r>
    </w:p>
    <w:p>
      <w:pPr>
        <w:pStyle w:val="FirstParagraph"/>
      </w:pPr>
      <w:r>
        <w:t xml:space="preserve">The purpose of this internship report is to detail the professional development, tasks performed, and academic insights gained during my tenure as an intern within the Human Resources Manager department. This report serves as a comprehensive account of the practical experience acquired in a corporate environment situated in Brazil Brasília. The primary objective was to bridge the gap between theoretical knowledge obtained during university coursework and real-world application within one of Latin America’s most dynamic economic hubs.</w:t>
      </w:r>
    </w:p>
    <w:p>
      <w:pPr>
        <w:pStyle w:val="BodyText"/>
      </w:pPr>
      <w:r>
        <w:t xml:space="preserve">Focusing on the role of Human Resources Manager provided a unique vantage point to understand organizational behavior, talent acquisition strategies, and labor law compliance specific to the region. By immersing myself in this environment in Brazil Brasília, I was able to observe how local cultural nuances intersect with international business standards. This document outlines the journey from initial orientation through various projects undertaken during the internship period.</w:t>
      </w:r>
    </w:p>
    <w:bookmarkEnd w:id="23"/>
    <w:bookmarkStart w:id="24" w:name="Xdc5d1b83b61b10171168760f576419c56dbe37a"/>
    <w:p>
      <w:pPr>
        <w:pStyle w:val="Heading2"/>
      </w:pPr>
      <w:r>
        <w:t xml:space="preserve">2. Organizational Context: The Landscape of Brazil Brasília</w:t>
      </w:r>
    </w:p>
    <w:p>
      <w:pPr>
        <w:pStyle w:val="FirstParagraph"/>
      </w:pPr>
      <w:r>
        <w:t xml:space="preserve">To fully appreciate the scope of this internship, it is essential to contextualize the location. Brazil Brasília is not merely a geographic point on a map; it is the capital city of Brazil and serves as a critical political and administrative center for both private enterprises and government-affiliated organizations. The business environment here differs significantly from other major Brazilian hubs like São Paulo or Rio de Janeiro due to its heavy concentration in public administration, technology parks (such as Park City), and high-end services.</w:t>
      </w:r>
    </w:p>
    <w:p>
      <w:pPr>
        <w:pStyle w:val="BodyText"/>
      </w:pPr>
      <w:r>
        <w:t xml:space="preserve">The Human Resources Manager department within this context operates under heightened scrutiny regarding compliance and ethical standards. Companies located in Brazil Brasília often deal with strict regulatory frameworks that mirror federal government protocols. Consequently, the HR functions are not limited to recruitment but extend into complex labor relations, public policy interpretation, and strategic workforce planning that aligns with national development goals. This unique setting provided a challenging yet rewarding backdrop for learning how HR strategies adapt to a politically charged economic environment.</w:t>
      </w:r>
    </w:p>
    <w:bookmarkEnd w:id="24"/>
    <w:bookmarkStart w:id="25" w:name="role-of-the-human-resources-manager"/>
    <w:p>
      <w:pPr>
        <w:pStyle w:val="Heading2"/>
      </w:pPr>
      <w:r>
        <w:t xml:space="preserve">3. Role of the Human Resources Manager</w:t>
      </w:r>
    </w:p>
    <w:p>
      <w:pPr>
        <w:pStyle w:val="FirstParagraph"/>
      </w:pPr>
      <w:r>
        <w:t xml:space="preserve">The core of this internship involved supporting the Human Resources Manager in day-to-day operations and strategic initiatives. The title "Human Resources Manager" implies a level of seniority, but as an intern, my role was to assist this leadership figure in executing tasks that ensure organizational efficiency. Key responsibilities included:</w:t>
      </w:r>
    </w:p>
    <w:p>
      <w:pPr>
        <w:numPr>
          <w:ilvl w:val="0"/>
          <w:numId w:val="1001"/>
        </w:numPr>
        <w:pStyle w:val="Compact"/>
      </w:pPr>
      <w:r>
        <w:rPr>
          <w:bCs/>
          <w:b/>
        </w:rPr>
        <w:t xml:space="preserve">Talent Acquisition Support:</w:t>
      </w:r>
      <w:r>
        <w:t xml:space="preserve"> </w:t>
      </w:r>
      <w:r>
        <w:t xml:space="preserve">Assisting in the screening of resumes for various departments. In Brazil Brasília, finding specialized talent can be difficult due to the city's specific industrial focus on technology and administration. I learned how to identify candidates who possess both technical skills and the cultural fit required by local firms.</w:t>
      </w:r>
    </w:p>
    <w:p>
      <w:pPr>
        <w:numPr>
          <w:ilvl w:val="0"/>
          <w:numId w:val="1001"/>
        </w:numPr>
        <w:pStyle w:val="Compact"/>
      </w:pPr>
      <w:r>
        <w:rPr>
          <w:bCs/>
          <w:b/>
        </w:rPr>
        <w:t xml:space="preserve">Onboarding Procedures:</w:t>
      </w:r>
      <w:r>
        <w:t xml:space="preserve"> </w:t>
      </w:r>
      <w:r>
        <w:t xml:space="preserve">Observing and helping coordinate the orientation process for new hires. This involved ensuring that documentation compliant with Brazilian labor laws (such as CLT regulations) was correctly filed. Understanding these legal requirements was crucial, as errors can lead to significant liabilities for the company.</w:t>
      </w:r>
    </w:p>
    <w:p>
      <w:pPr>
        <w:numPr>
          <w:ilvl w:val="0"/>
          <w:numId w:val="1001"/>
        </w:numPr>
        <w:pStyle w:val="Compact"/>
      </w:pPr>
      <w:r>
        <w:rPr>
          <w:bCs/>
          <w:b/>
        </w:rPr>
        <w:t xml:space="preserve">Employee Relations Analysis:</w:t>
      </w:r>
      <w:r>
        <w:t xml:space="preserve"> </w:t>
      </w:r>
      <w:r>
        <w:t xml:space="preserve">Helping to analyze employee satisfaction surveys and assisting in conflict resolution discussions. The Human Resources Manager emphasized the importance of emotional intelligence when navigating team dynamics within a diverse workforce typical of a capital city like Brazil Brasília.</w:t>
      </w:r>
    </w:p>
    <w:p>
      <w:pPr>
        <w:numPr>
          <w:ilvl w:val="0"/>
          <w:numId w:val="1001"/>
        </w:numPr>
        <w:pStyle w:val="Compact"/>
      </w:pPr>
      <w:r>
        <w:rPr>
          <w:bCs/>
          <w:b/>
        </w:rPr>
        <w:t xml:space="preserve">Data Management:</w:t>
      </w:r>
      <w:r>
        <w:t xml:space="preserve"> </w:t>
      </w:r>
      <w:r>
        <w:t xml:space="preserve">Maintaining the HR database, ensuring that all personnel records were up to date. This task highlighted the importance of data privacy and security, particularly in an era where digital transformation is rapidly changing how information is handled in corporate settings.</w:t>
      </w:r>
    </w:p>
    <w:bookmarkEnd w:id="25"/>
    <w:bookmarkStart w:id="26" w:name="key-projects-and-challenges"/>
    <w:p>
      <w:pPr>
        <w:pStyle w:val="Heading2"/>
      </w:pPr>
      <w:r>
        <w:t xml:space="preserve">4. Key Projects and Challenges</w:t>
      </w:r>
    </w:p>
    <w:p>
      <w:pPr>
        <w:pStyle w:val="FirstParagraph"/>
      </w:pPr>
      <w:r>
        <w:rPr>
          <w:bCs/>
          <w:b/>
        </w:rPr>
        <w:t xml:space="preserve">The Recruitment Drive for Technical Specialists</w:t>
      </w:r>
      <w:r>
        <w:br/>
      </w:r>
      <w:r>
        <w:t xml:space="preserve">One of the most significant projects involved supporting a recruitment drive for technical specialists in the IT sector, a booming industry in Brazil Brasília. Working under the guidance of the Human Resources Manager, I participated in sourcing candidates through LinkedIn and local university networks. The challenge lay in identifying individuals who had not only academic qualifications but also practical experience suitable for our clients’ needs.</w:t>
      </w:r>
    </w:p>
    <w:p>
      <w:pPr>
        <w:pStyle w:val="BodyText"/>
      </w:pPr>
      <w:r>
        <w:t xml:space="preserve">This project taught me the nuances of employer branding. In a competitive market like Brazil Brasília, attracting top talent requires more than just a competitive salary; it requires showcasing the company’s impact on society and its commitment to innovation. I assisted in drafting job descriptions that highlighted these values, resulting in a higher volume of qualified applications.</w:t>
      </w:r>
    </w:p>
    <w:p>
      <w:pPr>
        <w:pStyle w:val="BodyText"/>
      </w:pPr>
      <w:r>
        <w:rPr>
          <w:bCs/>
          <w:b/>
        </w:rPr>
        <w:t xml:space="preserve">Compliance and Labor Law Workshop</w:t>
      </w:r>
      <w:r>
        <w:br/>
      </w:r>
      <w:r>
        <w:t xml:space="preserve">Another pivotal experience was assisting in the preparation of an internal workshop on recent updates to Brazilian labor laws. As the legal landscape evolves, particularly with changes regarding remote work and flexible hours, it is vital for all managers to stay informed. I compiled summaries of these legal updates relevant to companies operating in Brazil Brasília. This task required meticulous research and the ability to translate complex legal jargon into actionable guidelines for non-HR staff.</w:t>
      </w:r>
    </w:p>
    <w:bookmarkEnd w:id="26"/>
    <w:bookmarkStart w:id="27" w:name="X0aa4781c9c40ef8201f3b01b9b9df1c2f811bf8"/>
    <w:p>
      <w:pPr>
        <w:pStyle w:val="Heading2"/>
      </w:pPr>
      <w:r>
        <w:t xml:space="preserve">5. Cultural Competence and Soft Skills Development</w:t>
      </w:r>
    </w:p>
    <w:p>
      <w:pPr>
        <w:pStyle w:val="FirstParagraph"/>
      </w:pPr>
      <w:r>
        <w:t xml:space="preserve">Operating within the Human Resources Manager framework in Brazil Brasília demanded a high degree of cultural competence. The business culture here is characterized by a blend of formality and interpersonal warmth. Relationships are paramount, and decision-making often involves consensus-building among stakeholders.</w:t>
      </w:r>
    </w:p>
    <w:p>
      <w:pPr>
        <w:pStyle w:val="BodyText"/>
      </w:pPr>
      <w:r>
        <w:t xml:space="preserve">I developed strong communication skills, learning to navigate formal hierarchies while maintaining approachability. Networking within the city proved invaluable; attending local HR association meetings in Brazil Brasília allowed me to understand broader industry trends. These interactions highlighted the importance of adaptability and resilience, qualities that were frequently tested and subsequently strengthened during my internship.</w:t>
      </w:r>
    </w:p>
    <w:bookmarkEnd w:id="27"/>
    <w:bookmarkStart w:id="28" w:name="conclusion-and-future-outlook"/>
    <w:p>
      <w:pPr>
        <w:pStyle w:val="Heading2"/>
      </w:pPr>
      <w:r>
        <w:t xml:space="preserve">6. Conclusion and Future Outlook</w:t>
      </w:r>
    </w:p>
    <w:p>
      <w:pPr>
        <w:pStyle w:val="FirstParagraph"/>
      </w:pPr>
      <w:r>
        <w:t xml:space="preserve">In conclusion, this internship has been an instrumental part of my professional education. By engaging directly with the functions of a Human Resources Manager in a high-stakes environment such as Brazil Brasília, I have gained insights that cannot be replicated in a classroom setting. I have developed technical skills in recruitment, compliance management, and employee relations while simultaneously enhancing my soft skills in communication and cultural adaptability.</w:t>
      </w:r>
    </w:p>
    <w:p>
      <w:pPr>
        <w:pStyle w:val="BodyText"/>
      </w:pPr>
      <w:r>
        <w:t xml:space="preserve">The experience has reinforced my passion for human resources as a strategic function that drives organizational success. The specific context of Brazil Brasília taught me how global best practices must be localized to fit regional legal and cultural frameworks. Moving forward, I am eager to apply these lessons in my future career, aiming to contribute effectively to organizations that value both efficiency and ethical labor practices within the Brazilian economic landscape.</w:t>
      </w:r>
    </w:p>
    <w:p>
      <w:pPr>
        <w:pStyle w:val="BodyText"/>
      </w:pPr>
      <w:r>
        <w:t xml:space="preserve">This document serves as a testament not only to what was learned but also to the vibrant professional ecosystem of Brazil Brasília. The mentorship received from the Human Resources Manager team has been invaluable, providing a solid foundation upon which I will build my future endeavors in human resource management.</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Human Resources Manager in Brazil Brasília</dc:title>
  <dc:creator/>
  <dc:language>en</dc:language>
  <cp:keywords/>
  <dcterms:created xsi:type="dcterms:W3CDTF">2026-07-29T05:55:08Z</dcterms:created>
  <dcterms:modified xsi:type="dcterms:W3CDTF">2026-07-29T05:55:08Z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