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Canada</w:t>
      </w:r>
    </w:p>
    <w:bookmarkStart w:id="20" w:name="student-information"/>
    <w:p>
      <w:pPr>
        <w:pStyle w:val="Heading2"/>
      </w:pPr>
      <w:r>
        <w:t xml:space="preserve">Student Information</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24, 2023</w:t>
      </w:r>
      <w:r>
        <w:br/>
      </w:r>
      <w:r>
        <w:rPr>
          <w:bCs/>
          <w:b/>
        </w:rPr>
        <w:t xml:space="preserve">Institution:</w:t>
      </w:r>
      <w:r>
        <w:t xml:space="preserve"> </w:t>
      </w:r>
      <w:r>
        <w:t xml:space="preserve">University of Montreal</w:t>
      </w:r>
      <w:r>
        <w:br/>
      </w:r>
      <w:r>
        <w:rPr>
          <w:bCs/>
          <w:b/>
        </w:rPr>
        <w:t xml:space="preserve">Internship Position:</w:t>
      </w:r>
    </w:p>
    <w:bookmarkEnd w:id="20"/>
    <w:bookmarkStart w:id="28" w:name="X0ea96c6d384a61598e76730da519d36844771b5"/>
    <w:p>
      <w:pPr>
        <w:pStyle w:val="Heading1"/>
      </w:pPr>
      <w:r>
        <w:t xml:space="preserve">Internship Report: Strategic Human Resource Management in Canada Montreal</w:t>
      </w:r>
    </w:p>
    <w:bookmarkStart w:id="21" w:name="executive-summary"/>
    <w:p>
      <w:pPr>
        <w:pStyle w:val="Heading2"/>
      </w:pPr>
      <w:r>
        <w:t xml:space="preserve">Executive Summary</w:t>
      </w:r>
    </w:p>
    <w:p>
      <w:pPr>
        <w:pStyle w:val="FirstParagraph"/>
      </w:pPr>
      <w:r>
        <w:t xml:space="preserve">This report details the professional experiences, learning outcomes, and analytical insights gained during my internship as a</w:t>
      </w:r>
      <w:r>
        <w:t xml:space="preserve"> </w:t>
      </w:r>
      <w:r>
        <w:rPr>
          <w:bCs/>
          <w:b/>
        </w:rPr>
        <w:t xml:space="preserve">Human Resources Manager</w:t>
      </w:r>
      <w:r>
        <w:t xml:space="preserve"> </w:t>
      </w:r>
      <w:r>
        <w:t xml:space="preserve">intern at a mid-sized technology firm located in</w:t>
      </w:r>
      <w:r>
        <w:t xml:space="preserve"> </w:t>
      </w:r>
      <w:r>
        <w:rPr>
          <w:bCs/>
          <w:b/>
        </w:rPr>
        <w:t xml:space="preserve">Canada Montreal</w:t>
      </w:r>
      <w:r>
        <w:t xml:space="preserve">. The primary objective of this internship was to bridge the gap between academic theory and practical application within the complex legal and cultural framework of Quebec’s labor market. This document explores the specific responsibilities undertaken, the challenges encountered regarding bilingualism and labor laws, and the strategic contributions made to workforce optimization in</w:t>
      </w:r>
      <w:r>
        <w:t xml:space="preserve"> </w:t>
      </w:r>
      <w:r>
        <w:rPr>
          <w:bCs/>
          <w:b/>
        </w:rPr>
        <w:t xml:space="preserve">Canada Montreal</w:t>
      </w:r>
      <w:r>
        <w:t xml:space="preserve">.</w:t>
      </w:r>
    </w:p>
    <w:bookmarkEnd w:id="21"/>
    <w:bookmarkStart w:id="22" w:name="introduction"/>
    <w:p>
      <w:pPr>
        <w:pStyle w:val="Heading2"/>
      </w:pPr>
      <w:r>
        <w:t xml:space="preserve">Introduction</w:t>
      </w:r>
    </w:p>
    <w:p>
      <w:pPr>
        <w:pStyle w:val="FirstParagraph"/>
      </w:pPr>
      <w:r>
        <w:t xml:space="preserve">The role of a</w:t>
      </w:r>
      <w:r>
        <w:t xml:space="preserve"> </w:t>
      </w:r>
      <w:r>
        <w:rPr>
          <w:bCs/>
          <w:b/>
        </w:rPr>
        <w:t xml:space="preserve">Human Resources Manager</w:t>
      </w:r>
      <w:r>
        <w:t xml:space="preserve"> </w:t>
      </w:r>
      <w:r>
        <w:t xml:space="preserve">has evolved significantly in recent years, shifting from administrative oversight to strategic partnership. In</w:t>
      </w:r>
      <w:r>
        <w:t xml:space="preserve"> </w:t>
      </w:r>
      <w:r>
        <w:rPr>
          <w:bCs/>
          <w:b/>
        </w:rPr>
        <w:t xml:space="preserve">Canada Montreal</w:t>
      </w:r>
      <w:r>
        <w:t xml:space="preserve">, this evolution is particularly pronounced due to the region's unique linguistic dynamics and regulatory environment. As an intern, I was tasked with supporting the HR department in talent acquisition, employee relations, compliance with labor standards, and diversity initiatives. The purpose of this report is to reflect on these activities and analyze how they contribute to organizational success within the specific context of</w:t>
      </w:r>
      <w:r>
        <w:t xml:space="preserve"> </w:t>
      </w:r>
      <w:r>
        <w:rPr>
          <w:bCs/>
          <w:b/>
        </w:rPr>
        <w:t xml:space="preserve">Canada Montreal</w:t>
      </w:r>
      <w:r>
        <w:t xml:space="preserve">.</w:t>
      </w:r>
    </w:p>
    <w:bookmarkEnd w:id="22"/>
    <w:bookmarkStart w:id="23" w:name="Xbb8c5bb709ab2fca6243ecb85c9c84f36b40c2f"/>
    <w:p>
      <w:pPr>
        <w:pStyle w:val="Heading2"/>
      </w:pPr>
      <w:r>
        <w:t xml:space="preserve">Organizational Context: The Landscape of HR in Canada Montreal</w:t>
      </w:r>
    </w:p>
    <w:p>
      <w:pPr>
        <w:pStyle w:val="FirstParagraph"/>
      </w:pPr>
      <w:r>
        <w:t xml:space="preserve">To understand my role as a</w:t>
      </w:r>
      <w:r>
        <w:t xml:space="preserve"> </w:t>
      </w:r>
      <w:r>
        <w:rPr>
          <w:bCs/>
          <w:b/>
        </w:rPr>
        <w:t xml:space="preserve">Human Resources Manager</w:t>
      </w:r>
      <w:r>
        <w:t xml:space="preserve"> </w:t>
      </w:r>
      <w:r>
        <w:t xml:space="preserve">intern, one must first appreciate the environment. Operating in</w:t>
      </w:r>
      <w:r>
        <w:t xml:space="preserve"> </w:t>
      </w:r>
      <w:r>
        <w:rPr>
          <w:bCs/>
          <w:b/>
        </w:rPr>
        <w:t xml:space="preserve">Canada Montreal</w:t>
      </w:r>
      <w:r>
        <w:t xml:space="preserve"> </w:t>
      </w:r>
      <w:r>
        <w:t xml:space="preserve">presents distinct advantages and challenges. Unlike other regions in North America, Quebec has its own civil law jurisdiction regarding employment, governed primarily by the</w:t>
      </w:r>
      <w:r>
        <w:t xml:space="preserve"> </w:t>
      </w:r>
      <w:r>
        <w:rPr>
          <w:iCs/>
          <w:i/>
        </w:rPr>
        <w:t xml:space="preserve">Teddy Act</w:t>
      </w:r>
      <w:r>
        <w:t xml:space="preserve"> </w:t>
      </w:r>
      <w:r>
        <w:t xml:space="preserve">(Act respecting labour standards) and the</w:t>
      </w:r>
      <w:r>
        <w:t xml:space="preserve"> </w:t>
      </w:r>
      <w:r>
        <w:rPr>
          <w:iCs/>
          <w:i/>
        </w:rPr>
        <w:t xml:space="preserve">Charter of Human Rights and Freedoms</w:t>
      </w:r>
      <w:r>
        <w:t xml:space="preserve">. Furthermore, the bilingual nature of</w:t>
      </w:r>
      <w:r>
        <w:t xml:space="preserve"> </w:t>
      </w:r>
      <w:r>
        <w:rPr>
          <w:bCs/>
          <w:b/>
        </w:rPr>
        <w:t xml:space="preserve">Canada Montreal</w:t>
      </w:r>
      <w:r>
        <w:t xml:space="preserve">, with French being the primary language of business while English remains a critical corporate language, requires HR professionals to possess high levels of cultural intelligence and linguistic adaptability.</w:t>
      </w:r>
      <w:r>
        <w:t xml:space="preserve"> </w:t>
      </w:r>
      <w:r>
        <w:t xml:space="preserve">My host organization is a growing tech startup that serves both local and international markets. This dual focus necessitated an HR strategy that could attract top talent from both Francophone and Anglophone pools, all while ensuring strict compliance with Quebec’s distinct labor codes. This context made my internship not just a learning experience in general HR practices, but a specialized study in regional labor relations within</w:t>
      </w:r>
      <w:r>
        <w:t xml:space="preserve"> </w:t>
      </w:r>
      <w:r>
        <w:rPr>
          <w:bCs/>
          <w:b/>
        </w:rPr>
        <w:t xml:space="preserve">Canada Montreal</w:t>
      </w:r>
      <w:r>
        <w:t xml:space="preserve">.</w:t>
      </w:r>
    </w:p>
    <w:bookmarkEnd w:id="23"/>
    <w:bookmarkStart w:id="24" w:name="key-responsibilities-and-activities"/>
    <w:p>
      <w:pPr>
        <w:pStyle w:val="Heading2"/>
      </w:pPr>
      <w:r>
        <w:t xml:space="preserve">Key Responsibilities and Activities</w:t>
      </w:r>
    </w:p>
    <w:p>
      <w:pPr>
        <w:pStyle w:val="FirstParagraph"/>
      </w:pPr>
      <w:r>
        <w:rPr>
          <w:bCs/>
          <w:b/>
        </w:rPr>
        <w:t xml:space="preserve">Talent Acquisition and Recruitment:</w:t>
      </w:r>
      <w:r>
        <w:br/>
      </w:r>
      <w:r>
        <w:t xml:space="preserve">One of the core components of my role as an aspiring</w:t>
      </w:r>
      <w:r>
        <w:t xml:space="preserve"> </w:t>
      </w:r>
      <w:r>
        <w:rPr>
          <w:bCs/>
          <w:b/>
        </w:rPr>
        <w:t xml:space="preserve">Human Resources Manager</w:t>
      </w:r>
      <w:r>
        <w:t xml:space="preserve"> </w:t>
      </w:r>
      <w:r>
        <w:t xml:space="preserve">was assisting in the recruitment lifecycle. In</w:t>
      </w:r>
      <w:r>
        <w:t xml:space="preserve"> </w:t>
      </w:r>
      <w:r>
        <w:rPr>
          <w:bCs/>
          <w:b/>
        </w:rPr>
        <w:t xml:space="preserve">Canada Montreal</w:t>
      </w:r>
      <w:r>
        <w:t xml:space="preserve">, job postings must often be bilingual to ensure equitable access for candidates. I assisted in drafting job descriptions that met both English and French legal requirements. I participated in screening resumes, where I learned to identify candidates who not only possessed the technical skills required but also demonstrated the cultural fit necessary for a diverse workplace in</w:t>
      </w:r>
      <w:r>
        <w:t xml:space="preserve"> </w:t>
      </w:r>
      <w:r>
        <w:rPr>
          <w:bCs/>
          <w:b/>
        </w:rPr>
        <w:t xml:space="preserve">Canada Montreal</w:t>
      </w:r>
      <w:r>
        <w:t xml:space="preserve">. This process highlighted the importance of diversity, equity, and inclusion (DEI) strategies specific to a bilingual metropolis.</w:t>
      </w:r>
    </w:p>
    <w:p>
      <w:pPr>
        <w:pStyle w:val="BodyText"/>
      </w:pPr>
      <w:r>
        <w:rPr>
          <w:bCs/>
          <w:b/>
        </w:rPr>
        <w:t xml:space="preserve">Employee Relations and Onboarding:</w:t>
      </w:r>
      <w:r>
        <w:br/>
      </w:r>
      <w:r>
        <w:t xml:space="preserve">Onboarding new hires in</w:t>
      </w:r>
      <w:r>
        <w:t xml:space="preserve"> </w:t>
      </w:r>
      <w:r>
        <w:rPr>
          <w:bCs/>
          <w:b/>
        </w:rPr>
        <w:t xml:space="preserve">Canada Montreal</w:t>
      </w:r>
      <w:r>
        <w:t xml:space="preserve"> </w:t>
      </w:r>
      <w:r>
        <w:t xml:space="preserve">requires careful attention to provincial regulations. I helped design an onboarding checklist that included mandatory training on harassment prevention, which is a legal requirement for all employers with more than nine employees in Quebec. This experience deepened my understanding of the</w:t>
      </w:r>
      <w:r>
        <w:t xml:space="preserve"> </w:t>
      </w:r>
      <w:r>
        <w:rPr>
          <w:bCs/>
          <w:b/>
        </w:rPr>
        <w:t xml:space="preserve">Human Resources Manager’s</w:t>
      </w:r>
      <w:r>
        <w:t xml:space="preserve"> </w:t>
      </w:r>
      <w:r>
        <w:t xml:space="preserve">role as a protector of employee rights and organizational culture. I also facilitated orientation sessions, ensuring new employees felt welcomed into the unique multicultural fabric of</w:t>
      </w:r>
      <w:r>
        <w:t xml:space="preserve"> </w:t>
      </w:r>
      <w:r>
        <w:rPr>
          <w:bCs/>
          <w:b/>
        </w:rPr>
        <w:t xml:space="preserve">Canada Montreal</w:t>
      </w:r>
      <w:r>
        <w:t xml:space="preserve">.</w:t>
      </w:r>
    </w:p>
    <w:p>
      <w:pPr>
        <w:pStyle w:val="BodyText"/>
      </w:pPr>
      <w:r>
        <w:rPr>
          <w:bCs/>
          <w:b/>
        </w:rPr>
        <w:t xml:space="preserve">Compliance and Labor Standards:</w:t>
      </w:r>
      <w:r>
        <w:br/>
      </w:r>
      <w:r>
        <w:t xml:space="preserve">Perhaps the most critical aspect of my internship was learning the intricacies of Quebec labor law. As a</w:t>
      </w:r>
      <w:r>
        <w:t xml:space="preserve"> </w:t>
      </w:r>
      <w:r>
        <w:rPr>
          <w:bCs/>
          <w:b/>
        </w:rPr>
        <w:t xml:space="preserve">Human Resources Manager</w:t>
      </w:r>
      <w:r>
        <w:t xml:space="preserve">, accuracy in compliance is non-negotiable. I reviewed employee handbooks to ensure they aligned with current standards regarding vacation time, sick leave, and termination procedures specific to</w:t>
      </w:r>
      <w:r>
        <w:t xml:space="preserve"> </w:t>
      </w:r>
      <w:r>
        <w:rPr>
          <w:bCs/>
          <w:b/>
        </w:rPr>
        <w:t xml:space="preserve">Canada Montreal</w:t>
      </w:r>
      <w:r>
        <w:t xml:space="preserve">. This task required meticulous attention to detail and a continuous education on legislative updates. It reinforced the notion that HR is not merely about people management but also about risk mitigation through rigorous legal adherence.</w:t>
      </w:r>
    </w:p>
    <w:bookmarkEnd w:id="24"/>
    <w:bookmarkStart w:id="25" w:name="challenges-encountered"/>
    <w:p>
      <w:pPr>
        <w:pStyle w:val="Heading2"/>
      </w:pPr>
      <w:r>
        <w:t xml:space="preserve">Challenges Encountered</w:t>
      </w:r>
    </w:p>
    <w:p>
      <w:pPr>
        <w:pStyle w:val="FirstParagraph"/>
      </w:pPr>
      <w:r>
        <w:t xml:space="preserve">The transition from academic theory to practice presented several challenges. The most significant was navigating the bilingual requirements of</w:t>
      </w:r>
      <w:r>
        <w:t xml:space="preserve"> </w:t>
      </w:r>
      <w:r>
        <w:rPr>
          <w:bCs/>
          <w:b/>
        </w:rPr>
        <w:t xml:space="preserve">Canada Montreal</w:t>
      </w:r>
      <w:r>
        <w:t xml:space="preserve">. Ensuring that all internal communications, policies, and recruitment materials were accurate in both French and English required collaboration with native speakers and legal experts. Additionally, the fast-paced nature of a startup environment in</w:t>
      </w:r>
      <w:r>
        <w:t xml:space="preserve"> </w:t>
      </w:r>
      <w:r>
        <w:rPr>
          <w:bCs/>
          <w:b/>
        </w:rPr>
        <w:t xml:space="preserve">Canada Montreal</w:t>
      </w:r>
      <w:r>
        <w:t xml:space="preserve"> </w:t>
      </w:r>
      <w:r>
        <w:t xml:space="preserve">meant that HR issues often arose spontaneously. Learning to prioritize urgent employee relations issues while maintaining long-term strategic goals was a difficult but valuable lesson for any</w:t>
      </w:r>
      <w:r>
        <w:t xml:space="preserve"> </w:t>
      </w:r>
      <w:r>
        <w:rPr>
          <w:bCs/>
          <w:b/>
        </w:rPr>
        <w:t xml:space="preserve">Human Resources Manager</w:t>
      </w:r>
      <w:r>
        <w:t xml:space="preserve">.</w:t>
      </w:r>
    </w:p>
    <w:bookmarkEnd w:id="25"/>
    <w:bookmarkStart w:id="26" w:name="professional-growth-and-skills-acquired"/>
    <w:p>
      <w:pPr>
        <w:pStyle w:val="Heading2"/>
      </w:pPr>
      <w:r>
        <w:t xml:space="preserve">Professional Growth and Skills Acquired</w:t>
      </w:r>
    </w:p>
    <w:p>
      <w:pPr>
        <w:pStyle w:val="FirstParagraph"/>
      </w:pPr>
      <w:r>
        <w:t xml:space="preserve">This internship has profoundly shaped my professional identity as an emerging</w:t>
      </w:r>
      <w:r>
        <w:t xml:space="preserve"> </w:t>
      </w:r>
      <w:r>
        <w:rPr>
          <w:bCs/>
          <w:b/>
        </w:rPr>
        <w:t xml:space="preserve">Human Resources Manager</w:t>
      </w:r>
      <w:r>
        <w:t xml:space="preserve">. I have developed strong competencies in labor law interpretation, conflict resolution, and cross-cultural communication. Specifically, working in</w:t>
      </w:r>
      <w:r>
        <w:t xml:space="preserve"> </w:t>
      </w:r>
      <w:r>
        <w:rPr>
          <w:bCs/>
          <w:b/>
        </w:rPr>
        <w:t xml:space="preserve">Canada Montreal</w:t>
      </w:r>
      <w:r>
        <w:t xml:space="preserve"> </w:t>
      </w:r>
      <w:r>
        <w:t xml:space="preserve">taught me the nuance of managing a diverse workforce where language barriers can sometimes impede clear communication. I learned to leverage technology to streamline HR processes, making them more accessible to both French and English speakers. Furthermore, I gained practical experience in using HRIS (Human Resources Information Systems) tailored for the Canadian market, which is essential for modern</w:t>
      </w:r>
      <w:r>
        <w:t xml:space="preserve"> </w:t>
      </w:r>
      <w:r>
        <w:rPr>
          <w:bCs/>
          <w:b/>
        </w:rPr>
        <w:t xml:space="preserve">Human Resources Manager</w:t>
      </w:r>
      <w:r>
        <w:t xml:space="preserve"> </w:t>
      </w:r>
      <w:r>
        <w:t xml:space="preserve">roles.</w:t>
      </w:r>
    </w:p>
    <w:bookmarkEnd w:id="26"/>
    <w:bookmarkStart w:id="27" w:name="conclusion"/>
    <w:p>
      <w:pPr>
        <w:pStyle w:val="Heading2"/>
      </w:pPr>
      <w:r>
        <w:t xml:space="preserve">Conclusion</w:t>
      </w:r>
    </w:p>
    <w:p>
      <w:pPr>
        <w:pStyle w:val="FirstParagraph"/>
      </w:pPr>
      <w:r>
        <w:t xml:space="preserve">In conclusion, my internship as a</w:t>
      </w:r>
      <w:r>
        <w:t xml:space="preserve"> </w:t>
      </w:r>
      <w:r>
        <w:rPr>
          <w:bCs/>
          <w:b/>
        </w:rPr>
        <w:t xml:space="preserve">Human Resources Manager</w:t>
      </w:r>
      <w:r>
        <w:t xml:space="preserve"> </w:t>
      </w:r>
      <w:r>
        <w:t xml:space="preserve">intern in</w:t>
      </w:r>
      <w:r>
        <w:t xml:space="preserve"> </w:t>
      </w:r>
      <w:r>
        <w:rPr>
          <w:bCs/>
          <w:b/>
        </w:rPr>
        <w:t xml:space="preserve">Canada Montreal</w:t>
      </w:r>
      <w:r>
        <w:t xml:space="preserve"> </w:t>
      </w:r>
      <w:r>
        <w:t xml:space="preserve">has been an invaluable experience. It provided me with a comprehensive understanding of the legal, cultural, and strategic dimensions of HR management in a unique North American context. The specific challenges and opportunities presented by operating in</w:t>
      </w:r>
      <w:r>
        <w:t xml:space="preserve"> </w:t>
      </w:r>
      <w:r>
        <w:rPr>
          <w:bCs/>
          <w:b/>
        </w:rPr>
        <w:t xml:space="preserve">Canada Montreal</w:t>
      </w:r>
      <w:r>
        <w:t xml:space="preserve">, including bilingualism and distinct labor laws, have equipped me with the resilience and expertise necessary to succeed as an HR professional. I am now better prepared to contribute effectively to organizations that value diversity, compliance, and strategic people management. This report serves as a testament to my growth and readiness to take on the responsibilities of a</w:t>
      </w:r>
      <w:r>
        <w:t xml:space="preserve"> </w:t>
      </w:r>
      <w:r>
        <w:rPr>
          <w:bCs/>
          <w:b/>
        </w:rPr>
        <w:t xml:space="preserve">Human Resources Manager</w:t>
      </w:r>
      <w:r>
        <w:t xml:space="preserve"> </w:t>
      </w:r>
      <w:r>
        <w:t xml:space="preserve">in any dynamic Canadian city, with special insight into the vibrant market of</w:t>
      </w:r>
      <w:r>
        <w:t xml:space="preserve"> </w:t>
      </w:r>
      <w:r>
        <w:rPr>
          <w:bCs/>
          <w:b/>
        </w:rPr>
        <w:t xml:space="preserve">Canada Montreal</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Management in Canada</dc:title>
  <dc:creator/>
  <cp:keywords/>
  <dcterms:created xsi:type="dcterms:W3CDTF">2026-07-29T12:53:23Z</dcterms:created>
  <dcterms:modified xsi:type="dcterms:W3CDTF">2026-07-29T12:53:23Z</dcterms:modified>
</cp:coreProperties>
</file>

<file path=docProps/custom.xml><?xml version="1.0" encoding="utf-8"?>
<Properties xmlns="http://schemas.openxmlformats.org/officeDocument/2006/custom-properties" xmlns:vt="http://schemas.openxmlformats.org/officeDocument/2006/docPropsVTypes"/>
</file>