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Egypt</w:t>
      </w:r>
      <w:r>
        <w:t xml:space="preserve"> </w:t>
      </w:r>
      <w:r>
        <w:t xml:space="preserve">Alexandria</w:t>
      </w:r>
    </w:p>
    <w:bookmarkStart w:id="21"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Llocation:</w:t>
      </w:r>
      <w:r>
        <w:t xml:space="preserve">Alexandria, Egypt Alexandria</w:t>
      </w:r>
    </w:p>
    <w:bookmarkStart w:id="20" w:name="introduction-and-executive-summary"/>
    <w:p>
      <w:pPr>
        <w:pStyle w:val="Heading2"/>
      </w:pPr>
      <w:r>
        <w:t xml:space="preserve">1. Introduction and Executive Summary</w:t>
      </w:r>
    </w:p>
    <w:p>
      <w:pPr>
        <w:pStyle w:val="FirstParagraph"/>
      </w:pPr>
      <w:r>
        <w:t xml:space="preserve">This document serves as a comprehensive Internship Report detailing the experiences, responsibilities, and professional growth achieved during a tenure focused on the role of Human Resources Manager within the dynamic business landscape of Egypt Alexandria. The primary objective of this internship was to bridge the gap between academic theoretical knowledge and practical application in a real-world organizational setting. Specifically, this report aims to highlight how strategic human resource management functions were executed under the guidance of senior leadership in one of Egypt's most historically significant and economically vital cities.</w:t>
      </w:r>
    </w:p>
    <w:p>
      <w:pPr>
        <w:pStyle w:val="BodyText"/>
      </w:pPr>
      <w:r>
        <w:t xml:space="preserve">The city of Alexandria, known as the "Bride of the Mediterranean," presents a unique environment for Human Resources development. With its rich history and modern industrial growth, companies operating here require HR professionals who are not only well-versed in corporate standards but also deeply attuned to local cultural nuances. This Internship Report chronicles that journey, emphasizing the specific challenges and opportunities encountered while working as an aspiring Human Resources Manager in this vibrant region.</w:t>
      </w:r>
    </w:p>
    <w:bookmarkEnd w:id="20"/>
    <w:bookmarkEnd w:id="21"/>
    <w:bookmarkStart w:id="22" w:name="company-overview-and-context"/>
    <w:p>
      <w:pPr>
        <w:pStyle w:val="Heading2"/>
      </w:pPr>
      <w:r>
        <w:t xml:space="preserve">2. Company Overview and Context</w:t>
      </w:r>
    </w:p>
    <w:p>
      <w:pPr>
        <w:pStyle w:val="FirstParagraph"/>
      </w:pPr>
      <w:r>
        <w:t xml:space="preserve">The internship was conducted at a mid-sized multinational manufacturing firm with its regional headquarters situated in the industrial zones of Egypt Alexandria. This company specializes in textile production and export, serving markets across Europe and Africa. Given the location, the organization benefits from proximity to major ports, yet it faces unique operational challenges typical of large-scale industrial operations in developing economies.</w:t>
      </w:r>
    </w:p>
    <w:p>
      <w:pPr>
        <w:pStyle w:val="BodyText"/>
      </w:pPr>
      <w:r>
        <w:t xml:space="preserve">The Human Resources department plays a pivotal role in this ecosystem. As an intern aspiring to become a Human Resources Manager, I was integrated into a team responsible for overseeing over five hundred employees. The scope of work included recruitment, employee relations, performance management, and compliance with local labor laws specific to Egypt Alexandria regulations.</w:t>
      </w:r>
    </w:p>
    <w:bookmarkEnd w:id="22"/>
    <w:bookmarkStart w:id="26" w:name="key-responsibilities-and-tasks"/>
    <w:p>
      <w:pPr>
        <w:pStyle w:val="Heading2"/>
      </w:pPr>
      <w:r>
        <w:t xml:space="preserve">3. Key Responsibilities and Tasks</w:t>
      </w:r>
    </w:p>
    <w:p>
      <w:pPr>
        <w:pStyle w:val="FirstParagraph"/>
      </w:pPr>
      <w:r>
        <w:t xml:space="preserve">The core of this Internship Report revolves around the daily activities undertaken to support the Human Resources Manager in their duties. These responsibilities were designed to provide a holistic view of HR operations.</w:t>
      </w:r>
    </w:p>
    <w:bookmarkStart w:id="23" w:name="recruitment-and-talent-acquisition"/>
    <w:p>
      <w:pPr>
        <w:pStyle w:val="Heading3"/>
      </w:pPr>
      <w:r>
        <w:t xml:space="preserve">3.1 Recruitment and Talent Acquisition</w:t>
      </w:r>
    </w:p>
    <w:p>
      <w:pPr>
        <w:pStyle w:val="FirstParagraph"/>
      </w:pPr>
      <w:r>
        <w:t xml:space="preserve">A significant portion of my time was dedicated to assisting in the recruitment process for various technical and administrative roles. In Egypt Alexandria, finding skilled labor that matches international company standards can be challenging. I participated in screening resumes, conducting initial phone interviews, and coordinating site visits for candidates. This experience highlighted the importance of employer branding in attracting top talent to industrial hubs outside of Cairo.</w:t>
      </w:r>
    </w:p>
    <w:bookmarkEnd w:id="23"/>
    <w:bookmarkStart w:id="24" w:name="onboarding-and-employee-integration"/>
    <w:p>
      <w:pPr>
        <w:pStyle w:val="Heading3"/>
      </w:pPr>
      <w:r>
        <w:t xml:space="preserve">3.2 Onboarding and Employee Integration</w:t>
      </w:r>
    </w:p>
    <w:p>
      <w:pPr>
        <w:pStyle w:val="FirstParagraph"/>
      </w:pPr>
      <w:r>
        <w:t xml:space="preserve">I assisted in designing an enhanced onboarding program aimed at integrating new hires into the company culture more effectively. This involved creating welcome packages that included information about local amenities in Alexandria, health insurance benefits, and company policies. Effective onboarding is crucial for retention, especially when managing a diverse workforce with varying educational backgrounds.</w:t>
      </w:r>
    </w:p>
    <w:bookmarkEnd w:id="24"/>
    <w:bookmarkStart w:id="25" w:name="labor-law-compliance"/>
    <w:p>
      <w:pPr>
        <w:pStyle w:val="Heading3"/>
      </w:pPr>
      <w:r>
        <w:t xml:space="preserve">3.3 Labor Law Compliance</w:t>
      </w:r>
    </w:p>
    <w:p>
      <w:pPr>
        <w:pStyle w:val="FirstParagraph"/>
      </w:pPr>
      <w:r>
        <w:t xml:space="preserve">A critical aspect of the role was ensuring compliance with Egyptian labor laws. This required extensive research into legal updates affecting workers' rights, working hours, and termination procedures within Egypt Alexandria jurisdiction. Working under a Human Resources Manager taught me the importance of meticulous record-keeping and legal adherence to mitigate organizational risks.</w:t>
      </w:r>
    </w:p>
    <w:bookmarkEnd w:id="25"/>
    <w:bookmarkEnd w:id="26"/>
    <w:bookmarkStart w:id="27" w:name="challenges-encountered"/>
    <w:p>
      <w:pPr>
        <w:pStyle w:val="Heading2"/>
      </w:pPr>
      <w:r>
        <w:t xml:space="preserve">4. Challenges Encountered</w:t>
      </w:r>
    </w:p>
    <w:p>
      <w:pPr>
        <w:pStyle w:val="FirstParagraph"/>
      </w:pPr>
      <w:r>
        <w:t xml:space="preserve">The journey of this Internship Report was not without obstacles. One of the primary challenges was navigating the cultural nuances of management in a traditional yet modernizing society like Egypt Alexandria. Communication styles can vary significantly between generations and educational levels, requiring the Human Resources Manager to be adaptable and empathetic.</w:t>
      </w:r>
    </w:p>
    <w:p>
      <w:pPr>
        <w:pStyle w:val="BodyText"/>
      </w:pPr>
      <w:r>
        <w:t xml:space="preserve">Additionally, language barriers sometimes arose during interactions with local workforce members who were less proficient in English, which is often the corporate standard. Overcoming this required patience and the development of non-verbal communication skills. Furthermore, high turnover rates in entry-level positions posed a continuous challenge to recruitment efficiency.</w:t>
      </w:r>
    </w:p>
    <w:bookmarkEnd w:id="27"/>
    <w:bookmarkStart w:id="28" w:name="skills-developed"/>
    <w:p>
      <w:pPr>
        <w:pStyle w:val="Heading2"/>
      </w:pPr>
      <w:r>
        <w:t xml:space="preserve">5. Skills Developed</w:t>
      </w:r>
    </w:p>
    <w:p>
      <w:pPr>
        <w:pStyle w:val="FirstParagraph"/>
      </w:pPr>
      <w:r>
        <w:t xml:space="preserve">This internship contributed significantly to my professional development. I acquired advanced skills in conflict resolution, particularly in mediating disputes between employees and supervisors. Furthermore, I gained proficiency in using HRIS (Human Resource Information Systems) tailored for the Egyptian market.</w:t>
      </w:r>
    </w:p>
    <w:p>
      <w:pPr>
        <w:pStyle w:val="BodyText"/>
      </w:pPr>
      <w:r>
        <w:t xml:space="preserve">Soft skills such as emotional intelligence, adaptability, and cross-cultural communication were also refined. Understanding the specific socio-economic context of Egypt Alexandria allowed me to develop a more inclusive approach to employee engagement and welfare planning.</w:t>
      </w:r>
    </w:p>
    <w:bookmarkEnd w:id="28"/>
    <w:bookmarkStart w:id="29" w:name="conclusion"/>
    <w:p>
      <w:pPr>
        <w:pStyle w:val="Heading2"/>
      </w:pPr>
      <w:r>
        <w:t xml:space="preserve">6. Conclusion</w:t>
      </w:r>
    </w:p>
    <w:p>
      <w:pPr>
        <w:pStyle w:val="FirstParagraph"/>
      </w:pPr>
      <w:r>
        <w:t xml:space="preserve">In conclusion, this Internship Report serves as a testament to the invaluable learning experience gained while working toward the role of Human Resources Manager in Egypt Alexandria. The combination of academic knowledge and practical exposure provided a robust foundation for my future career.</w:t>
      </w:r>
    </w:p>
    <w:p>
      <w:pPr>
        <w:pStyle w:val="BodyText"/>
      </w:pPr>
      <w:r>
        <w:t xml:space="preserve">The unique environment of Alexandria, with its blend of historical depth and modern industrial activity, offered a distinct perspective on human resource management that cannot be replicated elsewhere. I am grateful for the mentorship received from the senior Human Resources Manager and look forward to applying these insights in future professional endeavors. This experience has confirmed my passion for HR management and equipped me with the necessary tools to contribute effectively to organizations within Egypt Alexandria and beyond.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 Egypt Alexandria</dc:title>
  <dc:creator/>
  <dc:language>en</dc:language>
  <cp:keywords/>
  <dcterms:created xsi:type="dcterms:W3CDTF">2026-07-29T15:51:25Z</dcterms:created>
  <dcterms:modified xsi:type="dcterms:W3CDTF">2026-07-29T15:51:25Z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