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5" w:name="i.-executive-summary"/>
    <w:p>
      <w:pPr>
        <w:pStyle w:val="Heading1"/>
      </w:pPr>
      <w:r>
        <w:t xml:space="preserve">I. Executive Summary</w:t>
      </w:r>
    </w:p>
    <w:p>
      <w:pPr>
        <w:pStyle w:val="FirstParagraph"/>
      </w:pPr>
      <w:r>
        <w:t xml:space="preserve">This document serves as the comprehensive Internship Report regarding my tenure as a Human Resources Manager trainee within the dynamic corporate ecosystem of Italy Rome. The primary objective of this internship was to bridge the gap between theoretical human resource management principles and practical application, specifically focusing on navigating the unique legal, cultural, and operational landscape of Italian business standards. Over a period of six months, I gained invaluable insight into recruitment strategies that respect local traditions while embracing modern efficiency. This report details my daily responsibilities in HR operations in Italy Rome, analyzes the challenges encountered during this Internship Report phase, and outlines significant professional growth achieved through immersion in the workforce of Italy Rome.</w:t>
      </w:r>
    </w:p>
    <w:bookmarkStart w:id="20" w:name="ii.-organizational-context"/>
    <w:p>
      <w:pPr>
        <w:pStyle w:val="Heading2"/>
      </w:pPr>
      <w:r>
        <w:t xml:space="preserve">II. Organizational Context</w:t>
      </w:r>
    </w:p>
    <w:p>
      <w:pPr>
        <w:pStyle w:val="FirstParagraph"/>
      </w:pPr>
      <w:r>
        <w:t xml:space="preserve">The host organization for this Internship Report is a mid-sized multinational consultancy firm with its southern European headquarters located in the historic yet modernizing district of EUR, Rome. Operating within Italy Rome allows for an exceptional study of how global corporate policies intersect with strict national labor laws and local cultural expectations. The company prides itself on maintaining high employee retention rates while fostering innovation. Understanding the specific demographic of employees in Italy Rome was crucial; it required recognizing a workforce that values work-life balance, strong interpersonal relationships, and clear hierarchical respect—a stark contrast to more flat-structure cultures often found in Northern Europe or North America.</w:t>
      </w:r>
    </w:p>
    <w:bookmarkEnd w:id="20"/>
    <w:bookmarkStart w:id="21" w:name="Xc0c62e5425004a503398bae51159d24ef4641ef"/>
    <w:p>
      <w:pPr>
        <w:pStyle w:val="Heading2"/>
      </w:pPr>
      <w:r>
        <w:t xml:space="preserve">III. Core Responsibilities and Daily Operations</w:t>
      </w:r>
    </w:p>
    <w:p>
      <w:pPr>
        <w:pStyle w:val="FirstParagraph"/>
      </w:pPr>
      <w:r>
        <w:t xml:space="preserve">My primary role as an aspiring Human Resources Manager involved overseeing various facets of the employee lifecycle within the Italy Rome branch. First, I was tasked with refining our local recruitment protocols to attract top talent in a competitive market like Italy Rome. This required adapting job descriptions to meet Italian legal requirements regarding transparency and diversity while ensuring that candidate profiles matched the nuanced soft skills valued by Roman clients.</w:t>
      </w:r>
      <w:r>
        <w:t xml:space="preserve"> </w:t>
      </w:r>
      <w:r>
        <w:t xml:space="preserve">Furthermore, I assisted in managing payroll compliance issues specific to Italy Rome. Navigating the Italian tax system and social security contributions is notoriously complex; therefore, a significant portion of this Internship Report involves detailing how I collaborated with local finance teams to ensure zero non-compliance risks. This experience highlighted the critical importance of precise administrative work when acting as a Human Resources Manager in Italy Rome.</w:t>
      </w:r>
      <w:r>
        <w:t xml:space="preserve"> </w:t>
      </w:r>
      <w:r>
        <w:t xml:space="preserve">Another key aspect was handling internal employee relations and conflict resolution. In the context of Italy Rome, communication styles can be high-context and indirect compared to Anglo-Saxon norms. As part of my training for this Human Resources Manager role, I learned to mediate disputes by emphasizing consensus-building and preserving group harmony rather than solely focusing on contractual adherence.</w:t>
      </w:r>
    </w:p>
    <w:bookmarkEnd w:id="21"/>
    <w:bookmarkStart w:id="22" w:name="iv.-key-challenges-encountered"/>
    <w:p>
      <w:pPr>
        <w:pStyle w:val="Heading2"/>
      </w:pPr>
      <w:r>
        <w:t xml:space="preserve">IV. Key Challenges Encountered</w:t>
      </w:r>
    </w:p>
    <w:p>
      <w:pPr>
        <w:pStyle w:val="FirstParagraph"/>
      </w:pPr>
      <w:r>
        <w:t xml:space="preserve">One of the most significant challenges during this Internship Report was adapting to the bureaucratic pace inherent in many Italian organizations based in Italy Rome. Processes that might take a few days elsewhere often required weeks of approval due to strict hierarchical sign-offs and regulatory documentation checks in Italy Rome. This necessitated patience and strong organizational skills, reinforcing why a meticulous Human Resources Manager must possess exceptional time management abilities when operating within this specific geographic context.</w:t>
      </w:r>
      <w:r>
        <w:t xml:space="preserve"> </w:t>
      </w:r>
      <w:r>
        <w:t xml:space="preserve">Additionally, language barriers posed an initial hurdle for the Internship Report completion. While English is widely spoken in corporate circles of Italy Rome, all legal contracts and internal memos were primarily in Italian. Mastering HR-specific terminology was essential to accurately interpret labor laws applicable in Italy Rome and to effectively communicate policy changes as a competent Human Resources Manager.</w:t>
      </w:r>
    </w:p>
    <w:bookmarkEnd w:id="22"/>
    <w:bookmarkStart w:id="23" w:name="X566b6aecbabfad1bc9b8ae4ab8aaac654339192"/>
    <w:p>
      <w:pPr>
        <w:pStyle w:val="Heading2"/>
      </w:pPr>
      <w:r>
        <w:t xml:space="preserve">V. Professional Development and Skills Acquired</w:t>
      </w:r>
    </w:p>
    <w:p>
      <w:pPr>
        <w:pStyle w:val="FirstParagraph"/>
      </w:pPr>
      <w:r>
        <w:t xml:space="preserve">This Internship Report facilitated profound professional growth, particularly regarding cross-cultural competency. Working as a Human Resources Manager in Italy Rome taught me that leadership is not one-size-fits-all; it must be tailored to the cultural fabric of the region. I developed advanced negotiation skills, learning how to balance employer needs with employee welfare within the rigid frameworks provided by Italian labor unions prevalent in Italy Rome.</w:t>
      </w:r>
      <w:r>
        <w:t xml:space="preserve"> </w:t>
      </w:r>
      <w:r>
        <w:t xml:space="preserve">Moreover, this experience enhanced my strategic thinking capabilities relevant for a Human Resources Manager role globally. By observing how successful firms sustain operations in Italy Rome, I learned that long-term HR success relies heavily on building trust and community engagement—values deeply embedded in Roman society. These insights are irreplaceable for any professional aiming to lead diverse teams effectively.</w:t>
      </w:r>
    </w:p>
    <w:bookmarkEnd w:id="23"/>
    <w:bookmarkStart w:id="24" w:name="vi.-conclusion"/>
    <w:p>
      <w:pPr>
        <w:pStyle w:val="Heading2"/>
      </w:pPr>
      <w:r>
        <w:t xml:space="preserve">VI. Conclusion</w:t>
      </w:r>
    </w:p>
    <w:p>
      <w:pPr>
        <w:pStyle w:val="FirstParagraph"/>
      </w:pPr>
      <w:r>
        <w:t xml:space="preserve">In conclusion, this Internship Report summarizes a transformative journey where theoretical knowledge was rigorously tested against the realities of managing human capital in Italy Rome. The experience of working as a Human Resources Manager trainee has equipped me with practical skills in legal compliance, cultural adaptation, and strategic talent acquisition specific to the Italian market. The insights gained from operating within the vibrant business environment of Italy Rome have fundamentally shaped my approach to human resource management. I am now better prepared to tackle complex HR challenges anywhere in the world, armed with a deep appreciation for the nuances that define successful organizations in Italy Rome. This Internship Report stands as testament to my readiness to contribute meaningfully as a proactive and culturally sensitive Human Resources Manager on an international scale.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2026-07-29T09:32:56Z</dcterms:created>
  <dcterms:modified xsi:type="dcterms:W3CDTF">2026-07-29T09:32:56Z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