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Kuwait</w:t>
      </w:r>
      <w:r>
        <w:t xml:space="preserve"> </w:t>
      </w:r>
      <w:r>
        <w:t xml:space="preserve">City</w:t>
      </w:r>
    </w:p>
    <w:p>
      <w:pPr>
        <w:pStyle w:val="FirstParagraph"/>
      </w:pPr>
      <w:r>
        <w:rPr>
          <w:bCs/>
          <w:b/>
        </w:rPr>
        <w:t xml:space="preserve">Date:</w:t>
      </w:r>
      <w:r>
        <w:t xml:space="preserve"> </w:t>
      </w:r>
      <w:r>
        <w:t xml:space="preserve">October 24, 2023</w:t>
      </w:r>
      <w:r>
        <w:br/>
      </w:r>
      <w:r>
        <w:rPr>
          <w:bCs/>
          <w:b/>
        </w:rPr>
        <w:t xml:space="preserve">Candidate Name:</w:t>
      </w:r>
      <w:r>
        <w:t xml:space="preserve">[Redacted for Template]</w:t>
      </w:r>
      <w:r>
        <w:br/>
      </w:r>
      <w:r>
        <w:br/>
      </w:r>
    </w:p>
    <w:p>
      <w:pPr>
        <w:pStyle w:val="BodyText"/>
      </w:pPr>
      <w:r>
        <w:br/>
      </w:r>
    </w:p>
    <w:p>
      <w:pPr>
        <w:pStyle w:val="BodyText"/>
      </w:pPr>
      <w:r>
        <w:rPr>
          <w:bCs/>
          <w:b/>
        </w:rPr>
        <w:t xml:space="preserve">Institution/University:</w:t>
      </w:r>
      <w:r>
        <w:t xml:space="preserve">[Redacted for Template]</w:t>
      </w:r>
      <w:r>
        <w:br/>
      </w:r>
      <w:r>
        <w:rPr>
          <w:vertAlign w:val="superscript"/>
        </w:rPr>
        <w:t xml:space="preserve">Location of Execution: Kuwait City, State of Kuwait</w:t>
      </w:r>
    </w:p>
    <w:bookmarkStart w:id="26" w:name="Xccbd2953c3bdedec78ec7829604ded06adfc608"/>
    <w:p>
      <w:pPr>
        <w:pStyle w:val="Heading1"/>
      </w:pPr>
      <w:r>
        <w:t xml:space="preserve">Internship Report: Human Resources Manager in Kuwait City</w:t>
      </w:r>
    </w:p>
    <w:bookmarkStart w:id="20" w:name="introduction"/>
    <w:p>
      <w:pPr>
        <w:pStyle w:val="Heading2"/>
      </w:pPr>
      <w:r>
        <w:t xml:space="preserve">1. Introduction &amp; Executive Summary</w:t>
      </w:r>
    </w:p>
    <w:p>
      <w:pPr>
        <w:pStyle w:val="FirstParagraph"/>
      </w:pPr>
      <w:r>
        <w:br/>
      </w:r>
    </w:p>
    <w:p>
      <w:pPr>
        <w:pStyle w:val="BodyText"/>
      </w:pPr>
      <w:r>
        <w:t xml:space="preserve">The primary objective of this Internship Report is to document, analyze, and reflect upon the practical experience gained while working as a Human Resources Manager intern within a dynamic corporate environment located in Kuwait City. This comprehensive Internship Report provides a detailed account of the day-to-day operations, strategic initiatives undertaken, regulatory frameworks navigated, and professional competencies developed throughout the internship period. The role of Human Resources Manager has been instrumental in bridging academic theory with real-world organizational management particularly within the unique socio-economic landscape of Kuwait City. By focusing on talent acquisition compliance employee development and workplace culture enhancement this Internship Report highlights how effective HR leadership can drive sustainable business growth while respecting local customs and labor regulations.</w:t>
      </w:r>
    </w:p>
    <w:bookmarkEnd w:id="20"/>
    <w:bookmarkStart w:id="21" w:name="organizational-context"/>
    <w:p>
      <w:pPr>
        <w:pStyle w:val="Heading2"/>
      </w:pPr>
      <w:r>
        <w:t xml:space="preserve">2. Organizational Context &amp; Regional Landscape in Kuwait City</w:t>
      </w:r>
    </w:p>
    <w:p>
      <w:pPr>
        <w:pStyle w:val="FirstParagraph"/>
      </w:pPr>
      <w:r>
        <w:br/>
      </w:r>
    </w:p>
    <w:p>
      <w:pPr>
        <w:pStyle w:val="BodyText"/>
      </w:pPr>
      <w:r>
        <w:t xml:space="preserve">The hosting organization operates as a mid-sized multinational enterprise with regional headquarters strategically positioned in the heart of Kuwait City. This location places the company at the intersection of traditional Arab business practices and modern global corporate standards, creating a fascinating environment for any Human Resources Manager intern to observe and contribute to. As detailed throughout this Internship Report, HR functions in Kuwait City must carefully balance international best practices with stringent local labor laws such as Law No. 6 of 2010 concerning Private Sector Labor which governs employment contracts working hours and termination procedures.</w:t>
      </w:r>
    </w:p>
    <w:p>
      <w:pPr>
        <w:pStyle w:val="BodyText"/>
      </w:pPr>
      <w:r>
        <w:t xml:space="preserve">Furthermore, the demographic composition of Kuwait City presents distinct human capital challenges. A highly diverse workforce comprising national employees expatriates and regional talent requires culturally sensitive management approaches that were central to this Internship Report's focus areas. The Human Resources Manager framework adopted by the organization emphasizes transparency equity and continuous learning aligning perfectly with national economic diversification goals.</w:t>
      </w:r>
    </w:p>
    <w:bookmarkEnd w:id="21"/>
    <w:bookmarkStart w:id="22" w:name="responsibilities"/>
    <w:p>
      <w:pPr>
        <w:pStyle w:val="Heading2"/>
      </w:pPr>
      <w:r>
        <w:t xml:space="preserve">3. Core Responsibilities &amp; Role Evolution</w:t>
      </w:r>
    </w:p>
    <w:p>
      <w:pPr>
        <w:pStyle w:val="FirstParagraph"/>
      </w:pPr>
      <w:r>
        <w:br/>
      </w:r>
    </w:p>
    <w:p>
      <w:pPr>
        <w:pStyle w:val="BodyText"/>
      </w:pPr>
      <w:r>
        <w:t xml:space="preserve">During this Internship Report, I was assigned to support the senior leadership team while gradually assuming responsibilities typically associated with a Human Resources Manager role. Key duties included overseeing end-to-end recruitment cycles coordinating onboarding programs for new hires managing performance appraisal systems and ensuring full compliance with Kuwait City labor authority requirements.</w:t>
      </w:r>
    </w:p>
    <w:p>
      <w:pPr>
        <w:numPr>
          <w:ilvl w:val="0"/>
          <w:numId w:val="1001"/>
        </w:numPr>
        <w:pStyle w:val="Compact"/>
      </w:pPr>
      <w:r>
        <w:rPr>
          <w:bCs/>
          <w:b/>
        </w:rPr>
        <w:t xml:space="preserve">Talent Acquisition &amp; Employer Branding:</w:t>
      </w:r>
      <w:r>
        <w:t xml:space="preserve"> </w:t>
      </w:r>
      <w:r>
        <w:t xml:space="preserve">Collaborated with hiring managers to draft job descriptions post vacancies across multiple departments and screened candidates ensuring alignment with competency models used by a Human Resources Manager in this region.</w:t>
      </w:r>
    </w:p>
    <w:p>
      <w:pPr>
        <w:numPr>
          <w:ilvl w:val="0"/>
          <w:numId w:val="1001"/>
        </w:numPr>
        <w:pStyle w:val="Compact"/>
      </w:pPr>
      <w:r>
        <w:rPr>
          <w:bCs/>
          <w:b/>
        </w:rPr>
        <w:t xml:space="preserve">Labor Law Compliance:</w:t>
      </w:r>
      <w:r>
        <w:t xml:space="preserve"> </w:t>
      </w:r>
      <w:r>
        <w:t xml:space="preserve">Maintained updated employee records tracked visa renewals work permits and ensured all contractual obligations met the legal standards enforced in Kuwait City.</w:t>
      </w:r>
    </w:p>
    <w:p>
      <w:pPr>
        <w:numPr>
          <w:ilvl w:val="0"/>
          <w:numId w:val="1001"/>
        </w:numPr>
        <w:pStyle w:val="Compact"/>
      </w:pPr>
      <w:r>
        <w:rPr>
          <w:bCs/>
          <w:b/>
        </w:rPr>
        <w:t xml:space="preserve">Employee Relations &amp; Engagement:</w:t>
      </w:r>
      <w:r>
        <w:t xml:space="preserve"> </w:t>
      </w:r>
      <w:r>
        <w:t xml:space="preserve">Facilitated conflict resolution mediated cross-cultural communication gaps and organized team-building activities that reflected the diverse values present in a modern Kuwait City workplace.</w:t>
      </w:r>
    </w:p>
    <w:p>
      <w:pPr>
        <w:pStyle w:val="FirstParagraph"/>
      </w:pPr>
      <w:r>
        <w:br/>
      </w:r>
    </w:p>
    <w:p>
      <w:pPr>
        <w:pStyle w:val="BodyText"/>
      </w:pPr>
      <w:r>
        <w:t xml:space="preserve">This structured exposure allowed me to transition from an observational stance to actively contributing strategic recommendations, a progression thoroughly documented within this Internship Report as part of developing managerial acumen expected of a Human Resources Manager.</w:t>
      </w:r>
    </w:p>
    <w:bookmarkEnd w:id="22"/>
    <w:bookmarkStart w:id="23" w:name="key-projects"/>
    <w:p>
      <w:pPr>
        <w:pStyle w:val="Heading2"/>
      </w:pPr>
      <w:r>
        <w:t xml:space="preserve">4. Key Projects &amp; Operational Outcomes</w:t>
      </w:r>
    </w:p>
    <w:p>
      <w:pPr>
        <w:pStyle w:val="FirstParagraph"/>
      </w:pPr>
      <w:r>
        <w:br/>
      </w:r>
    </w:p>
    <w:p>
      <w:pPr>
        <w:pStyle w:val="BodyText"/>
      </w:pPr>
      <w:r>
        <w:t xml:space="preserve">The execution of several targeted initiatives formed the backbone of this Internship Report and demonstrated measurable impact on organizational HR efficiency. One flagship project involved digitizing legacy personnel files transitioning from paper-based archives to a secure cloud-based human capital management system optimized for accessibility and audit readiness in Kuwait City.</w:t>
      </w:r>
    </w:p>
    <w:p>
      <w:pPr>
        <w:pStyle w:val="BodyText"/>
      </w:pPr>
      <w:r>
        <w:t xml:space="preserve">Another critical undertaking centered around designing a structured mentorship program pairing experienced national professionals with early-career expatriate staff. This initiative directly addressed retention challenges frequently cited by industry peers operating in Kuwait City and required careful stakeholder alignment a skillset any aspiring Human Resources Manager must cultivate.</w:t>
      </w:r>
    </w:p>
    <w:p>
      <w:pPr>
        <w:pStyle w:val="BodyText"/>
      </w:pPr>
      <w:r>
        <w:t xml:space="preserve">Data analytics also played a vital role throughout this Internship Report. By tracking absenteeism rates time-to-hire metrics and exit interview themes, I produced actionable insights that helped leadership refine compensation packages adjust scheduling policies and improve overall workplace satisfaction specific to the Kuwait City operational context.</w:t>
      </w:r>
    </w:p>
    <w:bookmarkEnd w:id="23"/>
    <w:bookmarkStart w:id="24" w:name="challenges"/>
    <w:p>
      <w:pPr>
        <w:pStyle w:val="Heading2"/>
      </w:pPr>
      <w:r>
        <w:t xml:space="preserve">5. Challenges Encountered &amp; Strategic Adaptations</w:t>
      </w:r>
    </w:p>
    <w:p>
      <w:pPr>
        <w:pStyle w:val="FirstParagraph"/>
      </w:pPr>
      <w:r>
        <w:br/>
      </w:r>
    </w:p>
    <w:p>
      <w:pPr>
        <w:pStyle w:val="BodyText"/>
      </w:pPr>
      <w:r>
        <w:t xml:space="preserve">No comprehensive Internship Report would be complete without acknowledging obstacles faced during field practice. Operating as a Human Resources Manager intern in Kuwait City required navigating complex bureaucratic procedures language barriers and varying expectations regarding hierarchical communication.</w:t>
      </w:r>
    </w:p>
    <w:p>
      <w:pPr>
        <w:numPr>
          <w:ilvl w:val="0"/>
          <w:numId w:val="1002"/>
        </w:numPr>
        <w:pStyle w:val="Compact"/>
      </w:pPr>
      <w:r>
        <w:rPr>
          <w:bCs/>
          <w:b/>
        </w:rPr>
        <w:t xml:space="preserve">Cultural Nuances:</w:t>
      </w:r>
      <w:r>
        <w:t xml:space="preserve"> </w:t>
      </w:r>
      <w:r>
        <w:t xml:space="preserve">Understanding implicit communication styles scheduling norms around prayer times and religious holidays demanded cultural intelligence that was continuously refined throughout this Internship Report.</w:t>
      </w:r>
    </w:p>
    <w:p>
      <w:pPr>
        <w:numPr>
          <w:ilvl w:val="0"/>
          <w:numId w:val="1002"/>
        </w:numPr>
        <w:pStyle w:val="Compact"/>
      </w:pPr>
      <w:r>
        <w:rPr>
          <w:bCs/>
          <w:b/>
        </w:rPr>
        <w:t xml:space="preserve">Bureaucratic Processing:</w:t>
      </w:r>
      <w:r>
        <w:t xml:space="preserve"> </w:t>
      </w:r>
      <w:r>
        <w:t xml:space="preserve">Visa processing government clearances and ministry approvals in Kuwait City often involved extended timelines requiring patience proactive follow-up and relationship-building skills essential for any Human Resources Manager.</w:t>
      </w:r>
    </w:p>
    <w:p>
      <w:pPr>
        <w:numPr>
          <w:ilvl w:val="0"/>
          <w:numId w:val="1002"/>
        </w:numPr>
        <w:pStyle w:val="Compact"/>
      </w:pPr>
      <w:r>
        <w:rPr>
          <w:bCs/>
          <w:b/>
        </w:rPr>
        <w:t xml:space="preserve">Digital Transformation Resistance:</w:t>
      </w:r>
      <w:r>
        <w:t xml:space="preserve"> </w:t>
      </w:r>
      <w:r>
        <w:t xml:space="preserve">Introducing new HR technologies initially met with hesitation from long-serving staff. Through targeted training workshops change management strategies documented extensively in this Internship Report successfully increased adoption rates across departments.</w:t>
      </w:r>
    </w:p>
    <w:p>
      <w:pPr>
        <w:pStyle w:val="FirstParagraph"/>
      </w:pPr>
      <w:r>
        <w:br/>
      </w:r>
    </w:p>
    <w:p>
      <w:pPr>
        <w:pStyle w:val="BodyText"/>
      </w:pPr>
      <w:r>
        <w:t xml:space="preserve">Overcoming these hurdles reinforced the importance of adaptability empathy and systematic planning qualities that define an effective Human Resources Manager operating within Kuwait City's competitive business ecosystem.</w:t>
      </w:r>
    </w:p>
    <w:bookmarkEnd w:id="24"/>
    <w:bookmarkStart w:id="25" w:name="conclusion"/>
    <w:p>
      <w:pPr>
        <w:pStyle w:val="Heading2"/>
      </w:pPr>
      <w:r>
        <w:t xml:space="preserve">6. Conclusion &amp; Recommendations for Future Internship Report Participants</w:t>
      </w:r>
    </w:p>
    <w:p>
      <w:pPr>
        <w:pStyle w:val="FirstParagraph"/>
      </w:pPr>
      <w:r>
        <w:br/>
      </w:r>
    </w:p>
    <w:p>
      <w:pPr>
        <w:pStyle w:val="BodyText"/>
      </w:pPr>
      <w:r>
        <w:t xml:space="preserve">In conclusion, this Internship Report successfully captures the transformative journey from theoretical coursework to practical HR leadership experience in one of the Gulf region's most vibrant metropolitan centers: Kuwait City. The opportunity to assist a Human Resources Manager while executing real-world projects has significantly enhanced my understanding of strategic workforce planning ethical employment practices and cross-cultural team dynamics.</w:t>
      </w:r>
    </w:p>
    <w:p>
      <w:pPr>
        <w:pStyle w:val="BodyText"/>
      </w:pPr>
      <w:r>
        <w:t xml:space="preserve">For future candidates preparing their own Internship Report focusing on a Human Resources Manager track in Kuwait City I strongly recommend immersing yourself early in local labor legislation attending networking events hosted by professional associations operating within Kuwait City and seeking mentorship from seasoned practitioners who understand market-specific trends. Additionally maintaining rigorous documentation throughout your placement will ensure your final Internship Report reflects both quantitative achievements and qualitative growth.</w:t>
      </w:r>
    </w:p>
    <w:p>
      <w:pPr>
        <w:pStyle w:val="BodyText"/>
      </w:pPr>
      <w:r>
        <w:t xml:space="preserve">The integration of academic rigor field observation and professional reflection embodied in this document underscores the critical role that modern HR functions play in shaping organizational success. As global business landscapes continue evolving the need for skilled Human Resources Managers who can navigate regulatory complexities foster inclusive cultures remain agile amid economic shifts will only intensify particularly in dynamic hubs like Kuwait City. This Internship Report stands as testament to those enduring principles and serves as a roadmap for aspiring professionals committed to excellence in human capital management.</w:t>
      </w:r>
    </w:p>
    <w:p>
      <w:pPr>
        <w:pStyle w:val="BodyText"/>
      </w:pPr>
      <w:r>
        <w:t xml:space="preserve">© 2023 Internship Report Archive | Document Prepared for Academic &amp; Professional Review | Kuwait City, State of Kuwait</w:t>
      </w:r>
    </w:p>
    <w:p>
      <w:pPr>
        <w:pStyle w:val="BodyText"/>
      </w:pPr>
      <w:r>
        <w:br/>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Human Resources Manager in Kuwait City</dc:title>
  <dc:creator/>
  <dc:language>en</dc:language>
  <cp:keywords/>
  <dcterms:created xsi:type="dcterms:W3CDTF">2026-07-29T06:37:47Z</dcterms:created>
  <dcterms:modified xsi:type="dcterms:W3CDTF">2026-07-29T06:37:47Z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