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internship-report"/>
    <w:p>
      <w:pPr>
        <w:pStyle w:val="Heading1"/>
      </w:pPr>
      <w:r>
        <w:t xml:space="preserve">Internship Report</w:t>
      </w:r>
    </w:p>
    <w:p>
      <w:pPr>
        <w:pStyle w:val="FirstParagraph"/>
      </w:pPr>
      <w:r>
        <w:rPr>
          <w:bCs/>
          <w:b/>
        </w:rPr>
        <w:t xml:space="preserve">Date:</w:t>
      </w:r>
    </w:p>
    <w:p>
      <w:pPr>
        <w:pStyle w:val="BodyText"/>
      </w:pPr>
      <w:r>
        <w:rPr>
          <w:bCs/>
          <w:b/>
        </w:rPr>
        <w:t xml:space="preserve">Name:</w:t>
      </w:r>
    </w:p>
    <w:p>
      <w:pPr>
        <w:pStyle w:val="BodyText"/>
      </w:pPr>
      <w:r>
        <w:rPr>
          <w:bCs/>
          <w:b/>
        </w:rPr>
        <w:t xml:space="preserve">Institution:</w:t>
      </w:r>
    </w:p>
    <w:p>
      <w:pPr>
        <w:pStyle w:val="BodyText"/>
      </w:pPr>
      <w:r>
        <w:t xml:space="preserve">Punjab University / Islamabad Educational Institute</w:t>
      </w:r>
    </w:p>
    <w:p>
      <w:pPr>
        <w:pStyle w:val="BodyText"/>
      </w:pPr>
      <w:r>
        <w:rPr>
          <w:bCs/>
          <w:b/>
        </w:rPr>
        <w:t xml:space="preserve">Sector of Study/Practice:</w:t>
      </w:r>
      <w:r>
        <w:t xml:space="preserve"> </w:t>
      </w:r>
      <w:r>
        <w:t xml:space="preserve">Human Resource Management (HRM)</w:t>
      </w:r>
    </w:p>
    <w:p>
      <w:pPr>
        <w:pStyle w:val="BodyText"/>
      </w:pPr>
      <w:r>
        <w:t xml:space="preserve">**Location:** Pakistan, Islamabad</w:t>
      </w:r>
    </w:p>
    <w:bookmarkStart w:id="20" w:name="executive-summary"/>
    <w:p>
      <w:pPr>
        <w:pStyle w:val="Heading2"/>
      </w:pPr>
      <w:r>
        <w:t xml:space="preserve">1.0 Executive Summary</w:t>
      </w:r>
    </w:p>
    <w:p>
      <w:pPr>
        <w:pStyle w:val="FirstParagraph"/>
      </w:pPr>
      <w:r>
        <w:t xml:space="preserve">This report provides a comprehensive analysis of my internship experience as an aspiring professional within the dynamic field of Human Resources. The primary objective of this document is to detail the practical insights gained regarding organizational behavior, recruitment strategies, employee relations, and compliance with labor laws within the specific context of</w:t>
      </w:r>
      <w:r>
        <w:t xml:space="preserve"> </w:t>
      </w:r>
      <w:r>
        <w:rPr>
          <w:bCs/>
          <w:b/>
        </w:rPr>
        <w:t xml:space="preserve">Pakistan Islamabad</w:t>
      </w:r>
      <w:r>
        <w:t xml:space="preserve">. The internship was conducted under the supervision and guidance required for a comprehensive understanding of how a</w:t>
      </w:r>
      <w:r>
        <w:t xml:space="preserve"> </w:t>
      </w:r>
      <w:r>
        <w:rPr>
          <w:bCs/>
          <w:b/>
        </w:rPr>
        <w:t xml:space="preserve">Human Resources Manager</w:t>
      </w:r>
      <w:r>
        <w:t xml:space="preserve"> </w:t>
      </w:r>
      <w:r>
        <w:t xml:space="preserve">operates in modern corporate environments. This period served not only as an academic requirement but also as a pivotal step toward professional development in one of Asia’s most rapidly growing economies.</w:t>
      </w:r>
    </w:p>
    <w:bookmarkEnd w:id="20"/>
    <w:bookmarkStart w:id="21" w:name="Xdd6d2f5da78f1b9fac00263aa93f276cbbab174"/>
    <w:p>
      <w:pPr>
        <w:pStyle w:val="Heading2"/>
      </w:pPr>
      <w:r>
        <w:t xml:space="preserve">2.0 Introduction to the Host Organization and Context</w:t>
      </w:r>
    </w:p>
    <w:p>
      <w:pPr>
        <w:pStyle w:val="FirstParagraph"/>
      </w:pPr>
      <w:r>
        <w:t xml:space="preserve">The internship took place within a prominent multinational corporation headquartered in Islamabad, the capital city of</w:t>
      </w:r>
      <w:r>
        <w:t xml:space="preserve"> </w:t>
      </w:r>
      <w:r>
        <w:rPr>
          <w:bCs/>
          <w:b/>
        </w:rPr>
        <w:t xml:space="preserve">Pakistan Islamabad</w:t>
      </w:r>
      <w:r>
        <w:t xml:space="preserve">. As the political and administrative hub of Pakistan,</w:t>
      </w:r>
      <w:r>
        <w:t xml:space="preserve"> </w:t>
      </w:r>
      <w:r>
        <w:rPr>
          <w:bCs/>
          <w:b/>
        </w:rPr>
        <w:t xml:space="preserve">Pakistan Islamabad</w:t>
      </w:r>
      <w:r>
        <w:br/>
      </w:r>
      <w:r>
        <w:t xml:space="preserve">serves as a unique convergence point for international business standards and local cultural nuances. The organization operates across multiple sectors including technology, manufacturing, and services. Understanding this dual context is crucial because HR practices in</w:t>
      </w:r>
      <w:r>
        <w:t xml:space="preserve"> </w:t>
      </w:r>
      <w:r>
        <w:rPr>
          <w:bCs/>
          <w:b/>
        </w:rPr>
        <w:t xml:space="preserve">Pakistan Islamabad</w:t>
      </w:r>
      <w:r>
        <w:t xml:space="preserve"> </w:t>
      </w:r>
      <w:r>
        <w:t xml:space="preserve">must balance global best practices with local labor regulations and cultural expectations. The role of the</w:t>
      </w:r>
      <w:r>
        <w:t xml:space="preserve"> </w:t>
      </w:r>
      <w:r>
        <w:rPr>
          <w:bCs/>
          <w:b/>
        </w:rPr>
        <w:t xml:space="preserve">Human Resources Manager</w:t>
      </w:r>
      <w:r>
        <w:br/>
      </w:r>
      <w:r>
        <w:t xml:space="preserve">is central to maintaining this balance, ensuring that the organization remains competitive while fostering a harmonious workplace culture.</w:t>
      </w:r>
    </w:p>
    <w:bookmarkEnd w:id="21"/>
    <w:bookmarkStart w:id="26" w:name="Xdf8adba4910bb90be00731006eaaa0f31b26d70"/>
    <w:p>
      <w:pPr>
        <w:pStyle w:val="Heading2"/>
      </w:pPr>
      <w:r>
        <w:t xml:space="preserve">3.0 Role Responsibilities: Assisting the Human Resources Manager</w:t>
      </w:r>
    </w:p>
    <w:p>
      <w:pPr>
        <w:pStyle w:val="FirstParagraph"/>
      </w:pPr>
      <w:r>
        <w:t xml:space="preserve">The core focus of my internship was to assist and observe the functions of a</w:t>
      </w:r>
      <w:r>
        <w:t xml:space="preserve"> </w:t>
      </w:r>
      <w:r>
        <w:rPr>
          <w:bCs/>
          <w:b/>
        </w:rPr>
        <w:t xml:space="preserve">Human Resources Manager</w:t>
      </w:r>
      <w:r>
        <w:t xml:space="preserve">. This role is multifaceted, requiring skills in strategic planning, conflict resolution, talent acquisition, and performance management. My specific tasks included:</w:t>
      </w:r>
    </w:p>
    <w:bookmarkStart w:id="22" w:name="recruitment-and-selection"/>
    <w:p>
      <w:pPr>
        <w:pStyle w:val="Heading3"/>
      </w:pPr>
      <w:r>
        <w:t xml:space="preserve">3.1 Recruitment and Selection</w:t>
      </w:r>
    </w:p>
    <w:p>
      <w:pPr>
        <w:pStyle w:val="FirstParagraph"/>
      </w:pPr>
      <w:r>
        <w:t xml:space="preserve">I assisted the</w:t>
      </w:r>
      <w:r>
        <w:t xml:space="preserve"> </w:t>
      </w:r>
      <w:r>
        <w:rPr>
          <w:bCs/>
          <w:b/>
        </w:rPr>
        <w:t xml:space="preserve">Human Resources Manager</w:t>
      </w:r>
      <w:r>
        <w:br/>
      </w:r>
      <w:r>
        <w:t xml:space="preserve">in the end-to-end recruitment process. This involved drafting job descriptions that aligned with the strategic goals of the company while adhering to local employment laws in</w:t>
      </w:r>
      <w:r>
        <w:t xml:space="preserve"> </w:t>
      </w:r>
      <w:r>
        <w:rPr>
          <w:bCs/>
          <w:b/>
        </w:rPr>
        <w:t xml:space="preserve">Pakistan Islamabad</w:t>
      </w:r>
      <w:r>
        <w:t xml:space="preserve">. I participated in screening resumes, coordinating interviews, and conducting initial background checks. In</w:t>
      </w:r>
      <w:r>
        <w:t xml:space="preserve"> </w:t>
      </w:r>
      <w:r>
        <w:rPr>
          <w:bCs/>
          <w:b/>
        </w:rPr>
        <w:t xml:space="preserve">Pakistan Islamabad</w:t>
      </w:r>
      <w:r>
        <w:t xml:space="preserve">, where the talent pool is diverse and highly educated, identifying candidates who fit both technically and culturally is a significant challenge. I learned that effective recruitment requires not just technical proficiency assessment but also an evaluation of soft skills and adaptability.</w:t>
      </w:r>
    </w:p>
    <w:bookmarkEnd w:id="22"/>
    <w:bookmarkStart w:id="23" w:name="employee-onboarding"/>
    <w:p>
      <w:pPr>
        <w:pStyle w:val="Heading3"/>
      </w:pPr>
      <w:r>
        <w:t xml:space="preserve">3.2 Employee Onboarding</w:t>
      </w:r>
    </w:p>
    <w:p>
      <w:pPr>
        <w:pStyle w:val="FirstParagraph"/>
      </w:pPr>
      <w:r>
        <w:t xml:space="preserve">I played a key role in the onboarding process for new hires. This included orientation sessions about company policies, IT setup assistance, and introductions to team members. A smooth onboarding experience is critical for retaining talent, especially in competitive markets like</w:t>
      </w:r>
      <w:r>
        <w:t xml:space="preserve"> </w:t>
      </w:r>
      <w:r>
        <w:rPr>
          <w:bCs/>
          <w:b/>
        </w:rPr>
        <w:t xml:space="preserve">Pakistan Islamabad</w:t>
      </w:r>
      <w:r>
        <w:t xml:space="preserve">. The</w:t>
      </w:r>
      <w:r>
        <w:t xml:space="preserve"> </w:t>
      </w:r>
      <w:r>
        <w:rPr>
          <w:bCs/>
          <w:b/>
        </w:rPr>
        <w:t xml:space="preserve">Human Resources Manager</w:t>
      </w:r>
      <w:r>
        <w:br/>
      </w:r>
      <w:r>
        <w:t xml:space="preserve">emphasized the importance of making new employees feel welcome and integrated quickly to reduce turnover rates.</w:t>
      </w:r>
    </w:p>
    <w:bookmarkEnd w:id="23"/>
    <w:bookmarkStart w:id="24" w:name="performance-management-systems"/>
    <w:p>
      <w:pPr>
        <w:pStyle w:val="Heading3"/>
      </w:pPr>
      <w:r>
        <w:t xml:space="preserve">3.3 Performance Management Systems</w:t>
      </w:r>
    </w:p>
    <w:p>
      <w:pPr>
        <w:pStyle w:val="FirstParagraph"/>
      </w:pPr>
      <w:r>
        <w:t xml:space="preserve">I supported the implementation of performance review cycles. This involved collecting feedback, organizing review meetings, and updating digital records. In</w:t>
      </w:r>
      <w:r>
        <w:t xml:space="preserve"> </w:t>
      </w:r>
      <w:r>
        <w:rPr>
          <w:bCs/>
          <w:b/>
        </w:rPr>
        <w:t xml:space="preserve">Pakistan Islamabad</w:t>
      </w:r>
      <w:r>
        <w:t xml:space="preserve">, performance management is evolving from traditional annual reviews to continuous feedback models. Observing this shift provided valuable insights into modern HR trends.</w:t>
      </w:r>
    </w:p>
    <w:bookmarkEnd w:id="24"/>
    <w:bookmarkStart w:id="25" w:name="compliance-with-labor-laws"/>
    <w:p>
      <w:pPr>
        <w:pStyle w:val="Heading3"/>
      </w:pPr>
      <w:r>
        <w:t xml:space="preserve">3.4 Compliance with Labor Laws</w:t>
      </w:r>
    </w:p>
    <w:p>
      <w:pPr>
        <w:pStyle w:val="FirstParagraph"/>
      </w:pPr>
      <w:r>
        <w:t xml:space="preserve">A significant portion of my time was dedicated to understanding and applying the labor laws specific to</w:t>
      </w:r>
      <w:r>
        <w:t xml:space="preserve"> </w:t>
      </w:r>
      <w:r>
        <w:rPr>
          <w:bCs/>
          <w:b/>
        </w:rPr>
        <w:t xml:space="preserve">Pakistan Islamabad</w:t>
      </w:r>
      <w:r>
        <w:t xml:space="preserve">. This included ensuring correct payroll processing, adhering to Provident Fund regulations, and maintaining proper records as mandated by the government. The</w:t>
      </w:r>
      <w:r>
        <w:t xml:space="preserve"> </w:t>
      </w:r>
      <w:r>
        <w:rPr>
          <w:bCs/>
          <w:b/>
        </w:rPr>
        <w:t xml:space="preserve">Human Resources Manager</w:t>
      </w:r>
      <w:r>
        <w:br/>
      </w:r>
      <w:r>
        <w:t xml:space="preserve">stressed that legal compliance is non-negotiable in HR operations.</w:t>
      </w:r>
    </w:p>
    <w:bookmarkEnd w:id="25"/>
    <w:bookmarkEnd w:id="26"/>
    <w:bookmarkStart w:id="27" w:name="key-learnings-and-observations"/>
    <w:p>
      <w:pPr>
        <w:pStyle w:val="Heading2"/>
      </w:pPr>
      <w:r>
        <w:t xml:space="preserve">4.0 Key Learnings and Observations</w:t>
      </w:r>
    </w:p>
    <w:p>
      <w:pPr>
        <w:pStyle w:val="FirstParagraph"/>
      </w:pPr>
      <w:r>
        <w:t xml:space="preserve">The experience of working under a</w:t>
      </w:r>
      <w:r>
        <w:t xml:space="preserve"> </w:t>
      </w:r>
      <w:r>
        <w:rPr>
          <w:bCs/>
          <w:b/>
        </w:rPr>
        <w:t xml:space="preserve">Human Resources Manager</w:t>
      </w:r>
      <w:r>
        <w:br/>
      </w:r>
      <w:r>
        <w:t xml:space="preserve">in</w:t>
      </w:r>
      <w:r>
        <w:t xml:space="preserve"> </w:t>
      </w:r>
      <w:r>
        <w:rPr>
          <w:bCs/>
          <w:b/>
        </w:rPr>
        <w:t xml:space="preserve">Pakistan Islamabad</w:t>
      </w:r>
      <w:r>
        <w:t xml:space="preserve"> </w:t>
      </w:r>
      <w:r>
        <w:t xml:space="preserve">revealed several critical lessons:</w:t>
      </w:r>
    </w:p>
    <w:p>
      <w:pPr>
        <w:numPr>
          <w:ilvl w:val="0"/>
          <w:numId w:val="1001"/>
        </w:numPr>
        <w:pStyle w:val="Compact"/>
      </w:pPr>
      <w:r>
        <w:t xml:space="preserve">Cultural Sensitivity: HR practices must be sensitive to local traditions, religious holidays (such as Eid), and social norms prevalent in</w:t>
      </w:r>
      <w:r>
        <w:t xml:space="preserve"> </w:t>
      </w:r>
      <w:r>
        <w:rPr>
          <w:bCs/>
          <w:b/>
        </w:rPr>
        <w:t xml:space="preserve">Pakistan Islamabad</w:t>
      </w:r>
      <w:r>
        <w:t xml:space="preserve">.</w:t>
      </w:r>
    </w:p>
    <w:p>
      <w:pPr>
        <w:numPr>
          <w:ilvl w:val="0"/>
          <w:numId w:val="1001"/>
        </w:numPr>
        <w:pStyle w:val="Compact"/>
      </w:pPr>
      <w:r>
        <w:t xml:space="preserve">Digital Transformation: There is a rapid adoption of HR Information Systems (HRIS) in</w:t>
      </w:r>
      <w:r>
        <w:t xml:space="preserve"> </w:t>
      </w:r>
      <w:r>
        <w:rPr>
          <w:bCs/>
          <w:b/>
        </w:rPr>
        <w:t xml:space="preserve">Pakistan Islamabad</w:t>
      </w:r>
      <w:r>
        <w:t xml:space="preserve">. Efficiency depends heavily on mastering these tools.</w:t>
      </w:r>
    </w:p>
    <w:p>
      <w:pPr>
        <w:numPr>
          <w:ilvl w:val="0"/>
          <w:numId w:val="1001"/>
        </w:numPr>
        <w:pStyle w:val="Compact"/>
      </w:pPr>
      <w:r>
        <w:t xml:space="preserve">Strategic Partnership: The role of the</w:t>
      </w:r>
      <w:r>
        <w:t xml:space="preserve"> </w:t>
      </w:r>
      <w:r>
        <w:rPr>
          <w:bCs/>
          <w:b/>
        </w:rPr>
        <w:t xml:space="preserve">Human Resources Manager</w:t>
      </w:r>
      <w:r>
        <w:br/>
      </w:r>
      <w:r>
        <w:t xml:space="preserve">is no longer administrative but strategic. They act as business partners who influence decision-making at the highest levels.</w:t>
      </w:r>
    </w:p>
    <w:bookmarkEnd w:id="27"/>
    <w:bookmarkStart w:id="28" w:name="conclusion"/>
    <w:p>
      <w:pPr>
        <w:pStyle w:val="Heading2"/>
      </w:pPr>
      <w:r>
        <w:t xml:space="preserve">5.0 Conclusion</w:t>
      </w:r>
    </w:p>
    <w:p>
      <w:pPr>
        <w:pStyle w:val="FirstParagraph"/>
      </w:pPr>
      <w:r>
        <w:t xml:space="preserve">In conclusion, this internship has been an invaluable learning experience that bridged the gap between theoretical knowledge and practical application. By working closely with a</w:t>
      </w:r>
      <w:r>
        <w:t xml:space="preserve"> </w:t>
      </w:r>
      <w:r>
        <w:rPr>
          <w:bCs/>
          <w:b/>
        </w:rPr>
        <w:t xml:space="preserve">Human Resources Manager</w:t>
      </w:r>
      <w:r>
        <w:br/>
      </w:r>
      <w:r>
        <w:t xml:space="preserve">in</w:t>
      </w:r>
      <w:r>
        <w:t xml:space="preserve"> </w:t>
      </w:r>
      <w:r>
        <w:rPr>
          <w:bCs/>
          <w:b/>
        </w:rPr>
        <w:t xml:space="preserve">Pakistan Islamabad</w:t>
      </w:r>
      <w:r>
        <w:t xml:space="preserve">, I gained a deep appreciation for the complexities of managing human capital in a diverse and evolving environment. The unique position of</w:t>
      </w:r>
      <w:r>
        <w:t xml:space="preserve"> </w:t>
      </w:r>
      <w:r>
        <w:rPr>
          <w:bCs/>
          <w:b/>
        </w:rPr>
        <w:t xml:space="preserve">Pakistan Islamabad</w:t>
      </w:r>
      <w:r>
        <w:br/>
      </w:r>
      <w:r>
        <w:t xml:space="preserve">as both an economic center and a cultural hub presented distinct challenges and opportunities that have significantly enhanced my professional outlook. I am now better equipped to handle real-world HR scenarios with confidence, competence, and ethical integrity.</w:t>
      </w:r>
    </w:p>
    <w:bookmarkEnd w:id="28"/>
    <w:bookmarkStart w:id="29" w:name="recommendations-for-future-interns"/>
    <w:p>
      <w:pPr>
        <w:pStyle w:val="Heading2"/>
      </w:pPr>
      <w:r>
        <w:t xml:space="preserve">6.0 Recommendations for Future Interns</w:t>
      </w:r>
    </w:p>
    <w:p>
      <w:pPr>
        <w:pStyle w:val="FirstParagraph"/>
      </w:pPr>
      <w:r>
        <w:t xml:space="preserve">I recommend that future interns focus heavily on understanding the legal framework governing employment in</w:t>
      </w:r>
      <w:r>
        <w:t xml:space="preserve"> </w:t>
      </w:r>
      <w:r>
        <w:rPr>
          <w:bCs/>
          <w:b/>
        </w:rPr>
        <w:t xml:space="preserve">Pakistan Islamabad</w:t>
      </w:r>
      <w:r>
        <w:t xml:space="preserve">. Additionally, developing strong interpersonal skills is essential when working under a</w:t>
      </w:r>
      <w:r>
        <w:t xml:space="preserve"> </w:t>
      </w:r>
      <w:r>
        <w:rPr>
          <w:bCs/>
          <w:b/>
        </w:rPr>
        <w:t xml:space="preserve">Human Resources Manager</w:t>
      </w:r>
      <w:r>
        <w:br/>
      </w:r>
      <w:r>
        <w:t xml:space="preserve">who acts as the bridge between employees and management. Finally, familiarizing oneself with HR technologies will provide a significant advantage in today’s job market in</w:t>
      </w:r>
      <w:r>
        <w:t xml:space="preserve"> </w:t>
      </w:r>
      <w:r>
        <w:rPr>
          <w:bCs/>
          <w:b/>
        </w:rPr>
        <w:t xml:space="preserve">Pakistan Islamabad</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2026-07-29T13:02:37Z</dcterms:created>
  <dcterms:modified xsi:type="dcterms:W3CDTF">2026-07-29T13:02:37Z</dcterms:modified>
</cp:coreProperties>
</file>

<file path=docProps/custom.xml><?xml version="1.0" encoding="utf-8"?>
<Properties xmlns="http://schemas.openxmlformats.org/officeDocument/2006/custom-properties" xmlns:vt="http://schemas.openxmlformats.org/officeDocument/2006/docPropsVTypes"/>
</file>