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Human</w:t>
      </w:r>
      <w:r>
        <w:t xml:space="preserve"> </w:t>
      </w:r>
      <w:r>
        <w:t xml:space="preserve">Resources</w:t>
      </w:r>
      <w:r>
        <w:t xml:space="preserve"> </w:t>
      </w:r>
      <w:r>
        <w:t xml:space="preserve">Management</w:t>
      </w:r>
      <w:r>
        <w:t xml:space="preserve"> </w:t>
      </w:r>
      <w:r>
        <w:t xml:space="preserve">in</w:t>
      </w:r>
      <w:r>
        <w:t xml:space="preserve"> </w:t>
      </w:r>
      <w:r>
        <w:t xml:space="preserve">Switzerland,</w:t>
      </w:r>
      <w:r>
        <w:t xml:space="preserve"> </w:t>
      </w:r>
      <w:r>
        <w:t xml:space="preserve">Zurich</w:t>
      </w:r>
    </w:p>
    <w:bookmarkStart w:id="29" w:name="internship-report"/>
    <w:p>
      <w:pPr>
        <w:pStyle w:val="Heading1"/>
      </w:pPr>
      <w:r>
        <w:t xml:space="preserve">Internship Report</w:t>
      </w:r>
    </w:p>
    <w:p>
      <w:pPr>
        <w:pStyle w:val="FirstParagraph"/>
      </w:pPr>
      <w:r>
        <w:rPr>
          <w:bCs/>
          <w:b/>
        </w:rPr>
        <w:t xml:space="preserve">Focusing on Human Resources Manager Strategies in Switzerland, Zurich</w:t>
      </w:r>
      <w:r>
        <w:br/>
      </w:r>
      <w:r>
        <w:br/>
      </w:r>
      <w:r>
        <w:t xml:space="preserve">Prepared by:</w:t>
      </w:r>
      <w:r>
        <w:br/>
      </w:r>
      <w:r>
        <w:t xml:space="preserve">[Your Name]</w:t>
      </w:r>
      <w:r>
        <w:br/>
      </w:r>
      <w:r>
        <w:br/>
      </w:r>
      <w:r>
        <w:t xml:space="preserve">Date:</w:t>
      </w:r>
      <w:r>
        <w:br/>
      </w:r>
      <w:r>
        <w:t xml:space="preserve">[Current Date]</w:t>
      </w:r>
      <w:r>
        <w:br/>
      </w:r>
      <w:r>
        <w:br/>
      </w:r>
      <w:r>
        <w:rPr>
          <w:iCs/>
          <w:i/>
        </w:rPr>
        <w:t xml:space="preserve">This document serves as a comprehensive analysis and summary of the internship experience undertaken within the context of Human Resources Manager functions in Switzerland, Zurich.</w:t>
      </w:r>
    </w:p>
    <w:bookmarkStart w:id="20" w:name="introduction"/>
    <w:p>
      <w:pPr>
        <w:pStyle w:val="Heading2"/>
      </w:pPr>
      <w:r>
        <w:t xml:space="preserve">1. Introduction</w:t>
      </w:r>
    </w:p>
    <w:p>
      <w:pPr>
        <w:pStyle w:val="FirstParagraph"/>
      </w:pPr>
      <w:r>
        <w:t xml:space="preserve">The purpose of this Internship Report is to detail the professional experiences, learned competencies, and strategic observations gained during an intensive period of practical training. This report specifically examines the role and operational dynamics of a Human Resources Manager within the unique economic and cultural landscape of Switzerland, with a specific geographic focus on Zurich. As one of Europe’s leading financial hubs, Zurich presents a distinct set of challenges and opportunities for talent acquisition, retention, and organizational development.</w:t>
      </w:r>
    </w:p>
    <w:p>
      <w:pPr>
        <w:pStyle w:val="BodyText"/>
      </w:pPr>
      <w:r>
        <w:t xml:space="preserve">The internship was structured to provide deep insight into how a Human Resources Manager navigates the complex regulatory environment of Swiss labor law while fostering a modern, inclusive workplace culture. The primary objective was to bridge the gap between theoretical academic knowledge and practical application in one of the most competitive job markets in Europe.</w:t>
      </w:r>
    </w:p>
    <w:bookmarkEnd w:id="20"/>
    <w:bookmarkStart w:id="21" w:name="X65a9148e9fae51e26748c82eaf3477c23f383f3"/>
    <w:p>
      <w:pPr>
        <w:pStyle w:val="Heading2"/>
      </w:pPr>
      <w:r>
        <w:t xml:space="preserve">2. Organizational Context: Switzerland, Zurich</w:t>
      </w:r>
    </w:p>
    <w:p>
      <w:pPr>
        <w:pStyle w:val="FirstParagraph"/>
      </w:pPr>
      <w:r>
        <w:t xml:space="preserve">The internship took place within a mid-sized multinational corporation headquartered in the heart of Zurich. Switzerland is renowned for its high quality of life, political stability, and robust economy. However, the local labor market in Zurich is characterized by high living costs and a scarcity of skilled local talent. Consequently, organizations operating in this region must be exceptionally strategic in their Human Resources management practices.</w:t>
      </w:r>
    </w:p>
    <w:p>
      <w:pPr>
        <w:pStyle w:val="BodyText"/>
      </w:pPr>
      <w:r>
        <w:t xml:space="preserve">Working within the context of Switzerland allows for an exploration of cross-border employment issues, given that a significant portion of the workforce commutes from neighboring countries such as Germany and Italy. The Human Resources Manager must therefore oversee not only local recruitment but also complex logistical arrangements regarding permits, taxation, and compliance with bilateral agreements.</w:t>
      </w:r>
    </w:p>
    <w:bookmarkEnd w:id="21"/>
    <w:bookmarkStart w:id="25" w:name="key-responsibilities-and-activities"/>
    <w:p>
      <w:pPr>
        <w:pStyle w:val="Heading2"/>
      </w:pPr>
      <w:r>
        <w:t xml:space="preserve">3. Key Responsibilities and Activities</w:t>
      </w:r>
    </w:p>
    <w:p>
      <w:pPr>
        <w:pStyle w:val="FirstParagraph"/>
      </w:pPr>
      <w:r>
        <w:t xml:space="preserve">During the internship period, I assisted the Senior Human Resources Manager in various critical functions. These activities were designed to reflect real-world responsibilities typical of an HR leadership role in this region.</w:t>
      </w:r>
    </w:p>
    <w:bookmarkStart w:id="22" w:name="strategic-talent-acquisition"/>
    <w:p>
      <w:pPr>
        <w:pStyle w:val="Heading3"/>
      </w:pPr>
      <w:r>
        <w:t xml:space="preserve">3.1 Strategic Talent Acquisition</w:t>
      </w:r>
    </w:p>
    <w:p>
      <w:pPr>
        <w:pStyle w:val="FirstParagraph"/>
      </w:pPr>
      <w:r>
        <w:t xml:space="preserve">A major component of my role involved supporting the recruitment lifecycle for specialized positions. In Switzerland, particularly in Zurich, the competition for finance, technology, and pharmaceutical professionals is fierce. I learned how to utilize both international job boards and local networking platforms to identify potential candidates. We focused on employer branding strategies that highlight Zurich’s quality of life alongside corporate growth opportunities.</w:t>
      </w:r>
    </w:p>
    <w:bookmarkEnd w:id="22"/>
    <w:bookmarkStart w:id="23" w:name="compliance-with-swiss-labor-laws"/>
    <w:p>
      <w:pPr>
        <w:pStyle w:val="Heading3"/>
      </w:pPr>
      <w:r>
        <w:t xml:space="preserve">3.2 Compliance with Swiss Labor Laws</w:t>
      </w:r>
    </w:p>
    <w:p>
      <w:pPr>
        <w:pStyle w:val="FirstParagraph"/>
      </w:pPr>
      <w:r>
        <w:t xml:space="preserve">A significant portion of the internship was dedicated to understanding the Swiss Code of Obligations regarding employment contracts. Unlike many other countries, Switzerland has a unique tripartite system and strong collective bargaining agreements in certain sectors. I assisted in reviewing employee handbooks and ensuring that all documentation complied with local cantonal regulations specific to Zurich.</w:t>
      </w:r>
    </w:p>
    <w:bookmarkEnd w:id="23"/>
    <w:bookmarkStart w:id="24" w:name="employee-relations-and-integration"/>
    <w:p>
      <w:pPr>
        <w:pStyle w:val="Heading3"/>
      </w:pPr>
      <w:r>
        <w:t xml:space="preserve">3.3 Employee Relations and Integration</w:t>
      </w:r>
    </w:p>
    <w:p>
      <w:pPr>
        <w:pStyle w:val="FirstParagraph"/>
      </w:pPr>
      <w:r>
        <w:t xml:space="preserve">Zurich is a multicultural hub. A key task was supporting the onboarding process for expatriate employees who were relocating from abroad to Switzerland, Zurich. This involved coordinating with relocation agencies, helping new hires navigate the complex Swiss social security system (AHV/IV), and facilitating cultural integration workshops. Effective communication between local Swiss staff and international teams was a central theme in these initiatives.</w:t>
      </w:r>
    </w:p>
    <w:bookmarkEnd w:id="24"/>
    <w:bookmarkEnd w:id="25"/>
    <w:bookmarkStart w:id="26" w:name="X39ab395d422e51b663714fdaf6cce5b3df58c4c"/>
    <w:p>
      <w:pPr>
        <w:pStyle w:val="Heading2"/>
      </w:pPr>
      <w:r>
        <w:t xml:space="preserve">4. Observations on Human Resources Manager Competencies</w:t>
      </w:r>
    </w:p>
    <w:p>
      <w:pPr>
        <w:pStyle w:val="FirstParagraph"/>
      </w:pPr>
      <w:r>
        <w:t xml:space="preserve">To succeed as a Human Resources Manager in this environment, several core competencies are essential:</w:t>
      </w:r>
    </w:p>
    <w:p>
      <w:pPr>
        <w:numPr>
          <w:ilvl w:val="0"/>
          <w:numId w:val="1001"/>
        </w:numPr>
        <w:pStyle w:val="Compact"/>
      </w:pPr>
      <w:r>
        <w:rPr>
          <w:bCs/>
          <w:b/>
        </w:rPr>
        <w:t xml:space="preserve">Linguistic Proficiency:</w:t>
      </w:r>
      <w:r>
        <w:t xml:space="preserve"> </w:t>
      </w:r>
      <w:r>
        <w:t xml:space="preserve">While English is the corporate lingua franca, proficiency in German (specifically Swiss German dialects for local integration) and French is often required for navigating broader Swiss contexts.</w:t>
      </w:r>
    </w:p>
    <w:p>
      <w:pPr>
        <w:numPr>
          <w:ilvl w:val="0"/>
          <w:numId w:val="1001"/>
        </w:numPr>
        <w:pStyle w:val="Compact"/>
      </w:pPr>
      <w:r>
        <w:rPr>
          <w:bCs/>
          <w:b/>
        </w:rPr>
        <w:t xml:space="preserve">Cultural Sensitivity:</w:t>
      </w:r>
      <w:r>
        <w:t xml:space="preserve"> </w:t>
      </w:r>
      <w:r>
        <w:t xml:space="preserve">Understanding the nuances of Swiss directness and punctuality, combined with an appreciation for diverse international backgrounds, is crucial.</w:t>
      </w:r>
    </w:p>
    <w:p>
      <w:pPr>
        <w:numPr>
          <w:ilvl w:val="0"/>
          <w:numId w:val="1001"/>
        </w:numPr>
        <w:pStyle w:val="Compact"/>
      </w:pPr>
      <w:r>
        <w:rPr>
          <w:bCs/>
          <w:b/>
        </w:rPr>
        <w:t xml:space="preserve">Negotiation Skills:</w:t>
      </w:r>
      <w:r>
        <w:t xml:space="preserve"> </w:t>
      </w:r>
      <w:r>
        <w:t xml:space="preserve">Given the high demand for talent in Zurich, HR managers must be skilled negotiators to secure competitive compensation packages without compromising company budgets.</w:t>
      </w:r>
    </w:p>
    <w:bookmarkEnd w:id="26"/>
    <w:bookmarkStart w:id="27" w:name="challenges-and-solutions"/>
    <w:p>
      <w:pPr>
        <w:pStyle w:val="Heading2"/>
      </w:pPr>
      <w:r>
        <w:t xml:space="preserve">5. Challenges and Solutions</w:t>
      </w:r>
    </w:p>
    <w:p>
      <w:pPr>
        <w:pStyle w:val="FirstParagraph"/>
      </w:pPr>
      <w:r>
        <w:t xml:space="preserve">The most significant challenge observed was the rapid pace of change in regulatory requirements regarding cross-border workers. As a Human Resources Manager intern, I had to quickly adapt to frequent updates in visa regulations that directly impacted hiring timelines. The solution implemented was the digitization of our compliance tracking system, allowing for real-time alerts on legal changes relevant to Switzerland.</w:t>
      </w:r>
    </w:p>
    <w:p>
      <w:pPr>
        <w:pStyle w:val="BodyText"/>
      </w:pPr>
      <w:r>
        <w:t xml:space="preserve">Another challenge was managing work-life balance expectations. While Swiss labor laws are strict regarding working hours, the high-performance culture in Zurich can lead to overwork. Initiatives were proposed and piloted to encourage mental health awareness and strictly enforced "right to disconnect" policies after hours.</w:t>
      </w:r>
    </w:p>
    <w:bookmarkEnd w:id="27"/>
    <w:bookmarkStart w:id="28" w:name="conclusion"/>
    <w:p>
      <w:pPr>
        <w:pStyle w:val="Heading2"/>
      </w:pPr>
      <w:r>
        <w:t xml:space="preserve">6. Conclusion</w:t>
      </w:r>
    </w:p>
    <w:p>
      <w:pPr>
        <w:pStyle w:val="FirstParagraph"/>
      </w:pPr>
      <w:r>
        <w:t xml:space="preserve">This internship provided an invaluable education in the complexities of Human Resources management within a high-stakes international environment. By focusing on Switzerland, Zurich, as the case study location, I gained a profound understanding of how geographic and regulatory factors shape HR strategy. The experience confirmed that a modern Human Resources Manager must be part legal expert, part cultural diplomat, and part strategic business partner.</w:t>
      </w:r>
    </w:p>
    <w:p>
      <w:pPr>
        <w:pStyle w:val="BodyText"/>
      </w:pPr>
      <w:r>
        <w:t xml:space="preserve">The skills acquired—from navigating Swiss labor law to managing multicultural teams—have significantly enhanced my professional capabilities. I am confident that this foundational knowledge will serve as a strong platform for future contributions to the field of Human Resources Management globally.</w:t>
      </w:r>
    </w:p>
    <w:p>
      <w:r>
        <w:pict>
          <v:rect style="width:0;height:1.5pt" o:hralign="center" o:hrstd="t" o:hr="t"/>
        </w:pict>
      </w:r>
    </w:p>
    <w:p>
      <w:pPr>
        <w:pStyle w:val="FirstParagraph"/>
      </w:pPr>
      <w:r>
        <w:t xml:space="preserve">End of Internship Report Document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Human Resources Management in Switzerland, Zurich</dc:title>
  <dc:creator/>
  <cp:keywords/>
  <dcterms:created xsi:type="dcterms:W3CDTF">2026-07-29T08:57:18Z</dcterms:created>
  <dcterms:modified xsi:type="dcterms:W3CDTF">2026-07-29T08:57:18Z</dcterms:modified>
</cp:coreProperties>
</file>

<file path=docProps/custom.xml><?xml version="1.0" encoding="utf-8"?>
<Properties xmlns="http://schemas.openxmlformats.org/officeDocument/2006/custom-properties" xmlns:vt="http://schemas.openxmlformats.org/officeDocument/2006/docPropsVTypes"/>
</file>