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p>
      <w:pPr>
        <w:pStyle w:val="FirstParagraph"/>
      </w:pPr>
      <w:r>
        <w:t xml:space="preserve">```html</w:t>
      </w:r>
    </w:p>
    <w:bookmarkStart w:id="26" w:name="comprehensive-internship-report"/>
    <w:p>
      <w:pPr>
        <w:pStyle w:val="Heading1"/>
      </w:pPr>
      <w:r>
        <w:t xml:space="preserve">Comprehensive Internship Report</w:t>
      </w:r>
    </w:p>
    <w:p>
      <w:pPr>
        <w:pStyle w:val="FirstParagraph"/>
      </w:pPr>
      <w:r>
        <w:br/>
      </w:r>
      <w:r>
        <w:rPr>
          <w:bCs/>
          <w:b/>
        </w:rPr>
        <w:t xml:space="preserve">Focused on the Role of Human Resources Manager in United States Los Angeles</w:t>
      </w:r>
      <w:r>
        <w:br/>
      </w:r>
      <w:r>
        <w:br/>
      </w:r>
    </w:p>
    <w:p>
      <w:pPr>
        <w:pStyle w:val="BodyText"/>
      </w:pPr>
      <w:r>
        <w:t xml:space="preserve">The dynamic landscape of modern business requires organizations to adapt constantly to evolving regulatory frameworks, cultural shifts, and workforce demands. This internship report details my comprehensive experience serving as an intern within the department of a</w:t>
      </w:r>
      <w:r>
        <w:t xml:space="preserve"> </w:t>
      </w:r>
      <w:r>
        <w:rPr>
          <w:bCs/>
          <w:b/>
        </w:rPr>
        <w:t xml:space="preserve">Human Resources Manager</w:t>
      </w:r>
      <w:r>
        <w:t xml:space="preserve">. The primary objective of this tenure was to gain practical insights into talent acquisition, employee relations, compliance management, and organizational development. Specifically tailored to the vibrant business environment of</w:t>
      </w:r>
      <w:r>
        <w:t xml:space="preserve"> </w:t>
      </w:r>
      <w:r>
        <w:rPr>
          <w:bCs/>
          <w:b/>
        </w:rPr>
        <w:t xml:space="preserve">United States Los Angeles</w:t>
      </w:r>
      <w:r>
        <w:t xml:space="preserve">, this report highlights how local market dynamics influence global best practices in HR administration.</w:t>
      </w:r>
    </w:p>
    <w:bookmarkStart w:id="20" w:name="introduction-and-contextual-background"/>
    <w:p>
      <w:pPr>
        <w:pStyle w:val="Heading2"/>
      </w:pPr>
      <w:r>
        <w:t xml:space="preserve">Introduction and Contextual Background</w:t>
      </w:r>
    </w:p>
    <w:p>
      <w:pPr>
        <w:pStyle w:val="FirstParagraph"/>
      </w:pPr>
      <w:r>
        <w:br/>
      </w:r>
    </w:p>
    <w:p>
      <w:pPr>
        <w:pStyle w:val="BodyText"/>
      </w:pPr>
      <w:r>
        <w:t xml:space="preserve">The city of</w:t>
      </w:r>
      <w:r>
        <w:t xml:space="preserve"> </w:t>
      </w:r>
      <w:r>
        <w:rPr>
          <w:bCs/>
          <w:b/>
        </w:rPr>
        <w:t xml:space="preserve">United States Los Angeles</w:t>
      </w:r>
      <w:r>
        <w:t xml:space="preserve">, often referred to simply as LA, serves as a unique microcosm for the corporate world. It is a hub for entertainment, technology, aerospace, and international trade. Consequently, the</w:t>
      </w:r>
      <w:r>
        <w:t xml:space="preserve"> </w:t>
      </w:r>
      <w:r>
        <w:rPr>
          <w:bCs/>
          <w:b/>
        </w:rPr>
        <w:t xml:space="preserve">Human Resources Manager</w:t>
      </w:r>
      <w:r>
        <w:t xml:space="preserve"> </w:t>
      </w:r>
      <w:r>
        <w:t xml:space="preserve">overseeing operations in this region faces distinct challenges compared to other metropolitan areas. The workforce is incredibly diverse in terms of ethnicity, language proficiency, and professional background. My internship began with the understanding that HR roles in LA require a heightened sense of cultural intelligence alongside rigorous technical knowledge of employment law.</w:t>
      </w:r>
    </w:p>
    <w:p>
      <w:pPr>
        <w:pStyle w:val="BodyText"/>
      </w:pPr>
      <w:r>
        <w:t xml:space="preserve">The primary goal during my placement was to observe how strategic</w:t>
      </w:r>
      <w:r>
        <w:t xml:space="preserve"> </w:t>
      </w:r>
      <w:r>
        <w:rPr>
          <w:bCs/>
          <w:b/>
        </w:rPr>
        <w:t xml:space="preserve">Human Resources Manager</w:t>
      </w:r>
      <w:r>
        <w:t xml:space="preserve"> </w:t>
      </w:r>
      <w:r>
        <w:t xml:space="preserve">initiatives translate into daily operational workflows. I aimed to understand how recruitment strategies are adapted for a competitive market like Los Angeles, where attracting top-tier creative and technical talent is paramount. Furthermore, I sought to learn the intricacies of maintaining compliance with both federal regulations and the specific labor laws enforced within California.</w:t>
      </w:r>
    </w:p>
    <w:bookmarkEnd w:id="20"/>
    <w:bookmarkStart w:id="21" w:name="X56ebd4009f2e4c1f15fb7ddef5ee0e395ea0e22"/>
    <w:p>
      <w:pPr>
        <w:pStyle w:val="Heading2"/>
      </w:pPr>
      <w:r>
        <w:t xml:space="preserve">Key Responsibilities and Daily Operations</w:t>
      </w:r>
    </w:p>
    <w:p>
      <w:pPr>
        <w:pStyle w:val="FirstParagraph"/>
      </w:pPr>
      <w:r>
        <w:br/>
      </w:r>
    </w:p>
    <w:p>
      <w:pPr>
        <w:pStyle w:val="BodyText"/>
      </w:pPr>
      <w:r>
        <w:t xml:space="preserve">During my internship, my duties were closely aligned with the broader objectives set by the</w:t>
      </w:r>
      <w:r>
        <w:t xml:space="preserve"> </w:t>
      </w:r>
      <w:r>
        <w:rPr>
          <w:bCs/>
          <w:b/>
        </w:rPr>
        <w:t xml:space="preserve">Human Resources Manager</w:t>
      </w:r>
      <w:r>
        <w:t xml:space="preserve">. One of my primary responsibilities involved assisting in the recruitment lifecycle. In</w:t>
      </w:r>
      <w:r>
        <w:t xml:space="preserve"> </w:t>
      </w:r>
      <w:r>
        <w:rPr>
          <w:bCs/>
          <w:b/>
        </w:rPr>
        <w:t xml:space="preserve">United States Los Angeles</w:t>
      </w:r>
      <w:r>
        <w:t xml:space="preserve">, finding qualified candidates for specialized roles—particularly in tech and entertainment sectors—requires proactive sourcing rather than passive advertising. I assisted in screening resumes, coordinating initial phone interviews, and managing candidate communication via our applicant tracking system.</w:t>
      </w:r>
    </w:p>
    <w:p>
      <w:pPr>
        <w:pStyle w:val="BodyText"/>
      </w:pPr>
      <w:r>
        <w:t xml:space="preserve">This process taught me the importance of employer branding. In a city like LA, where competition for talent is fierce, the company’s reputation as an inclusive and innovative workplace plays a crucial role in attracting top performers. The</w:t>
      </w:r>
      <w:r>
        <w:t xml:space="preserve"> </w:t>
      </w:r>
      <w:r>
        <w:rPr>
          <w:bCs/>
          <w:b/>
        </w:rPr>
        <w:t xml:space="preserve">Human Resources Manager</w:t>
      </w:r>
      <w:r>
        <w:t xml:space="preserve"> </w:t>
      </w:r>
      <w:r>
        <w:t xml:space="preserve">emphasized that we were not just filling positions; we were curating a team that reflected the diversity of our community while maintaining high professional standards.</w:t>
      </w:r>
    </w:p>
    <w:p>
      <w:pPr>
        <w:pStyle w:val="BodyText"/>
      </w:pPr>
      <w:r>
        <w:t xml:space="preserve">Beyond recruitment, I participated in onboarding sessions for new hires. This phase is critical for integrating employees into the company culture and ensuring they understand their rights and responsibilities under California labor law. Topics covered included anti-harassment training, benefits enrollment, and workplace safety protocols. The</w:t>
      </w:r>
      <w:r>
        <w:t xml:space="preserve"> </w:t>
      </w:r>
      <w:r>
        <w:rPr>
          <w:bCs/>
          <w:b/>
        </w:rPr>
        <w:t xml:space="preserve">Human Resources Manager</w:t>
      </w:r>
      <w:r>
        <w:t xml:space="preserve"> </w:t>
      </w:r>
      <w:r>
        <w:t xml:space="preserve">used these opportunities to instill a sense of belonging in new employees from day one, which is essential for retention in the high-turnover environment typical of major metropolitan areas.</w:t>
      </w:r>
    </w:p>
    <w:bookmarkEnd w:id="21"/>
    <w:bookmarkStart w:id="22" w:name="Xe05dc706d3fbd1c628801e92e81c78177207915"/>
    <w:p>
      <w:pPr>
        <w:pStyle w:val="Heading2"/>
      </w:pPr>
      <w:r>
        <w:t xml:space="preserve">Navigating Legal and Regulatory Compliance</w:t>
      </w:r>
    </w:p>
    <w:p>
      <w:pPr>
        <w:pStyle w:val="FirstParagraph"/>
      </w:pPr>
      <w:r>
        <w:br/>
      </w:r>
    </w:p>
    <w:p>
      <w:pPr>
        <w:pStyle w:val="BodyText"/>
      </w:pPr>
      <w:r>
        <w:t xml:space="preserve">A significant portion of my internship focused on legal compliance. The</w:t>
      </w:r>
      <w:r>
        <w:t xml:space="preserve"> </w:t>
      </w:r>
      <w:r>
        <w:rPr>
          <w:bCs/>
          <w:b/>
        </w:rPr>
        <w:t xml:space="preserve">Human Resources Manager</w:t>
      </w:r>
      <w:r>
        <w:t xml:space="preserve"> </w:t>
      </w:r>
      <w:r>
        <w:t xml:space="preserve">stressed that operating within</w:t>
      </w:r>
      <w:r>
        <w:t xml:space="preserve"> </w:t>
      </w:r>
      <w:r>
        <w:rPr>
          <w:bCs/>
          <w:b/>
        </w:rPr>
        <w:t xml:space="preserve">United States Los Angeles</w:t>
      </w:r>
      <w:r>
        <w:t xml:space="preserve">, a jurisdiction known for its stringent labor protections, requires meticulous attention to detail. California has some of the most robust employee protection laws in the nation, ranging from paid sick leave mandates to strict pay transparency regulations.</w:t>
      </w:r>
    </w:p>
    <w:p>
      <w:pPr>
        <w:pStyle w:val="BodyText"/>
      </w:pPr>
      <w:r>
        <w:t xml:space="preserve">I assisted in auditing employee files to ensure that all documentation was up-to-date and compliant with state requirements. This included verifying work authorization documents for I-9 compliance and ensuring that compensation packages adhered to recent changes in minimum wage laws specific to Los Angeles County. Under the supervision of the</w:t>
      </w:r>
      <w:r>
        <w:t xml:space="preserve"> </w:t>
      </w:r>
      <w:r>
        <w:rPr>
          <w:bCs/>
          <w:b/>
        </w:rPr>
        <w:t xml:space="preserve">Human Resources Manager</w:t>
      </w:r>
      <w:r>
        <w:t xml:space="preserve">, I helped draft policy updates to reflect new legislation, such as requirements for reporting pay scales in job postings—a practice that has become standard in California.</w:t>
      </w:r>
    </w:p>
    <w:p>
      <w:pPr>
        <w:pStyle w:val="BodyText"/>
      </w:pPr>
      <w:r>
        <w:t xml:space="preserve">This experience provided me with a deeper appreciation for the legal complexities HR professionals face. It highlighted how a</w:t>
      </w:r>
      <w:r>
        <w:t xml:space="preserve"> </w:t>
      </w:r>
      <w:r>
        <w:rPr>
          <w:bCs/>
          <w:b/>
        </w:rPr>
        <w:t xml:space="preserve">Human Resources Manager</w:t>
      </w:r>
      <w:r>
        <w:t xml:space="preserve"> </w:t>
      </w:r>
      <w:r>
        <w:t xml:space="preserve">acts as both an advocate for the employee and a shield for the organization against litigation. Understanding these nuances is vital for anyone looking to pursue a career in HR, especially within highly regulated regions like Los Angeles.</w:t>
      </w:r>
    </w:p>
    <w:bookmarkEnd w:id="22"/>
    <w:bookmarkStart w:id="23" w:name="Xe698fbaecff57c39dd992f73f6446807e355f87"/>
    <w:p>
      <w:pPr>
        <w:pStyle w:val="Heading2"/>
      </w:pPr>
      <w:r>
        <w:t xml:space="preserve">Culture, Diversity, and Inclusion Initiatives</w:t>
      </w:r>
    </w:p>
    <w:p>
      <w:pPr>
        <w:pStyle w:val="FirstParagraph"/>
      </w:pPr>
      <w:r>
        <w:br/>
      </w:r>
    </w:p>
    <w:p>
      <w:pPr>
        <w:pStyle w:val="BodyText"/>
      </w:pPr>
      <w:r>
        <w:t xml:space="preserve">Diversity and inclusion are not just buzzwords but central pillars of our company’s mission. The</w:t>
      </w:r>
      <w:r>
        <w:t xml:space="preserve"> </w:t>
      </w:r>
      <w:r>
        <w:rPr>
          <w:bCs/>
          <w:b/>
        </w:rPr>
        <w:t xml:space="preserve">Human Resources Manager</w:t>
      </w:r>
      <w:r>
        <w:t xml:space="preserve"> </w:t>
      </w:r>
      <w:r>
        <w:t xml:space="preserve">led several initiatives aimed at fostering an inclusive workplace culture. Given the diverse demographic makeup of</w:t>
      </w:r>
      <w:r>
        <w:t xml:space="preserve"> </w:t>
      </w:r>
      <w:r>
        <w:rPr>
          <w:bCs/>
          <w:b/>
        </w:rPr>
        <w:t xml:space="preserve">United States Los Angeles</w:t>
      </w:r>
      <w:r>
        <w:t xml:space="preserve">, it was imperative that our hiring practices and internal policies promoted equity.</w:t>
      </w:r>
    </w:p>
    <w:p>
      <w:pPr>
        <w:pStyle w:val="BodyText"/>
      </w:pPr>
      <w:r>
        <w:t xml:space="preserve">I contributed to a diversity audit, analyzing demographic data across various levels of the organization. The data revealed areas where we could improve representation, particularly in leadership roles. Working with the HR team, I helped organize cultural awareness workshops and employee resource groups (ERGs). These platforms allowed employees from underrepresented backgrounds to connect and share their experiences, contributing to a more cohesive workplace environment.</w:t>
      </w:r>
    </w:p>
    <w:p>
      <w:pPr>
        <w:pStyle w:val="BodyText"/>
      </w:pPr>
      <w:r>
        <w:t xml:space="preserve">The</w:t>
      </w:r>
      <w:r>
        <w:t xml:space="preserve"> </w:t>
      </w:r>
      <w:r>
        <w:rPr>
          <w:bCs/>
          <w:b/>
        </w:rPr>
        <w:t xml:space="preserve">Human Resources Manager</w:t>
      </w:r>
      <w:r>
        <w:t xml:space="preserve"> </w:t>
      </w:r>
      <w:r>
        <w:t xml:space="preserve">emphasized that diversity drives innovation. In a creative industry hub like LA, having teams with varied perspectives leads to better problem-solving and product development. My involvement in these initiatives reinforced my belief that HR is not merely administrative but strategic, playing a key role in shaping the company’s identity and success.</w:t>
      </w:r>
    </w:p>
    <w:bookmarkEnd w:id="23"/>
    <w:bookmarkStart w:id="24" w:name="challenges-and-problem-solving"/>
    <w:p>
      <w:pPr>
        <w:pStyle w:val="Heading2"/>
      </w:pPr>
      <w:r>
        <w:t xml:space="preserve">Challenges and Problem-Solving</w:t>
      </w:r>
    </w:p>
    <w:p>
      <w:pPr>
        <w:pStyle w:val="FirstParagraph"/>
      </w:pPr>
      <w:r>
        <w:br/>
      </w:r>
    </w:p>
    <w:p>
      <w:pPr>
        <w:pStyle w:val="BodyText"/>
      </w:pPr>
      <w:r>
        <w:t xml:space="preserve">No internship is without its challenges. One significant hurdle I encountered was managing conflicting priorities during peak hiring seasons. The</w:t>
      </w:r>
      <w:r>
        <w:t xml:space="preserve"> </w:t>
      </w:r>
      <w:r>
        <w:rPr>
          <w:bCs/>
          <w:b/>
        </w:rPr>
        <w:t xml:space="preserve">Human Resources Manager</w:t>
      </w:r>
      <w:r>
        <w:t xml:space="preserve"> </w:t>
      </w:r>
      <w:r>
        <w:t xml:space="preserve">guided me through developing time-management strategies, such as prioritizing urgent tasks and leveraging technology to streamline repetitive processes.</w:t>
      </w:r>
    </w:p>
    <w:p>
      <w:pPr>
        <w:pStyle w:val="BodyText"/>
      </w:pPr>
      <w:r>
        <w:t xml:space="preserve">Another challenge involved handling sensitive employee relations issues. While I did not lead investigations, shadowing the HR manager in resolving conflicts provided valuable lessons in empathy, confidentiality, and neutrality. Learning to navigate difficult conversations with grace and professionalism was a critical takeaway from my experience.</w:t>
      </w:r>
    </w:p>
    <w:bookmarkEnd w:id="24"/>
    <w:bookmarkStart w:id="25" w:name="conclusion"/>
    <w:p>
      <w:pPr>
        <w:pStyle w:val="Heading2"/>
      </w:pPr>
      <w:r>
        <w:t xml:space="preserve">Conclusion</w:t>
      </w:r>
    </w:p>
    <w:p>
      <w:pPr>
        <w:pStyle w:val="FirstParagraph"/>
      </w:pPr>
      <w:r>
        <w:br/>
      </w:r>
    </w:p>
    <w:p>
      <w:pPr>
        <w:pStyle w:val="BodyText"/>
      </w:pPr>
      <w:r>
        <w:t xml:space="preserve">In conclusion, my internship as part of the</w:t>
      </w:r>
      <w:r>
        <w:t xml:space="preserve"> </w:t>
      </w:r>
      <w:r>
        <w:rPr>
          <w:bCs/>
          <w:b/>
        </w:rPr>
        <w:t xml:space="preserve">Human Resources Manager</w:t>
      </w:r>
      <w:r>
        <w:t xml:space="preserve">'s team in</w:t>
      </w:r>
      <w:r>
        <w:t xml:space="preserve"> </w:t>
      </w:r>
      <w:r>
        <w:rPr>
          <w:bCs/>
          <w:b/>
        </w:rPr>
        <w:t xml:space="preserve">United States Los Angeles</w:t>
      </w:r>
      <w:r>
        <w:t xml:space="preserve"> </w:t>
      </w:r>
      <w:r>
        <w:t xml:space="preserve">has been an invaluable learning experience. It bridged the gap between academic theory and real-world application, offering a comprehensive view of what it takes to manage human capital effectively in a competitive urban environment.</w:t>
      </w:r>
    </w:p>
    <w:p>
      <w:pPr>
        <w:pStyle w:val="BodyText"/>
      </w:pPr>
      <w:r>
        <w:t xml:space="preserve">I gained hands-on experience in recruitment, compliance, and diversity initiatives while developing soft skills such as communication, critical thinking, and adaptability. The insights I gathered regarding the unique HR landscape of Los Angeles—characterized by its diversity and strict regulatory framework—will undoubtedly serve as a strong foundation for my future career in human resources. This report underscores the vital role that</w:t>
      </w:r>
      <w:r>
        <w:t xml:space="preserve"> </w:t>
      </w:r>
      <w:r>
        <w:rPr>
          <w:bCs/>
          <w:b/>
        </w:rPr>
        <w:t xml:space="preserve">Human Resources Manager</w:t>
      </w:r>
      <w:r>
        <w:t xml:space="preserve"> </w:t>
      </w:r>
      <w:r>
        <w:t xml:space="preserve">professionals play in shaping organizational success, particularly within the vibrant economic engine of</w:t>
      </w:r>
      <w:r>
        <w:t xml:space="preserve"> </w:t>
      </w:r>
      <w:r>
        <w:rPr>
          <w:bCs/>
          <w:b/>
        </w:rPr>
        <w:t xml:space="preserve">United States Los Angeles</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