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Lyon</w:t>
      </w:r>
    </w:p>
    <w:bookmarkStart w:id="27" w:name="internship-report"/>
    <w:p>
      <w:pPr>
        <w:pStyle w:val="Heading1"/>
      </w:pPr>
      <w:r>
        <w:t xml:space="preserve">Internship Report</w:t>
      </w:r>
    </w:p>
    <w:p>
      <w:pPr>
        <w:pStyle w:val="FirstParagraph"/>
      </w:pPr>
      <w:r>
        <w:rPr>
          <w:bCs/>
          <w:b/>
        </w:rPr>
        <w:t xml:space="preserve">Candidate:</w:t>
      </w:r>
      <w:r>
        <w:t xml:space="preserve"> </w:t>
      </w:r>
      <w:r>
        <w:t xml:space="preserve">[Name]</w:t>
      </w:r>
      <w:r>
        <w:br/>
      </w:r>
      <w:r>
        <w:rPr>
          <w:bCs/>
          <w:b/>
        </w:rPr>
        <w:t xml:space="preserve">Degree:</w:t>
      </w:r>
      <w:r>
        <w:t xml:space="preserve">[Bachelor/Master] in Industrial Engineering</w:t>
      </w:r>
      <w:r>
        <w:br/>
      </w:r>
    </w:p>
    <w:p>
      <w:pPr>
        <w:pStyle w:val="BodyText"/>
      </w:pPr>
      <w:r>
        <w:t xml:space="preserve">Institution:[University Name]</w:t>
      </w:r>
      <w:r>
        <w:br/>
      </w:r>
      <w:r>
        <w:t xml:space="preserve">Date: October 26, 2023</w:t>
      </w:r>
    </w:p>
    <w:bookmarkStart w:id="20" w:name="introduction"/>
    <w:p>
      <w:pPr>
        <w:pStyle w:val="Heading2"/>
      </w:pPr>
      <w:r>
        <w:t xml:space="preserve">1. Introduction</w:t>
      </w:r>
    </w:p>
    <w:p>
      <w:pPr>
        <w:pStyle w:val="FirstParagraph"/>
      </w:pPr>
      <w:r>
        <w:t xml:space="preserve">The following document serves as a comprehensive Internship Report detailing the professional experience gained during an Industrial Engineer internship located in France Lyon. This period of practical training was instrumental in bridging the gap between academic theoretical knowledge and real-world industrial applications. The primary objective of this report is to analyze the operational workflows, efficiency strategies, and technological implementations observed within the host company. By focusing on these elements, this report highlights how an Industrial Engineer contributes to process optimization within a dynamic European market context.</w:t>
      </w:r>
    </w:p>
    <w:bookmarkEnd w:id="20"/>
    <w:bookmarkStart w:id="21" w:name="Xdb24436e6247ab539cb52a69d5706132b40b391"/>
    <w:p>
      <w:pPr>
        <w:pStyle w:val="Heading2"/>
      </w:pPr>
      <w:r>
        <w:t xml:space="preserve">2. Contextual Framework: Industry in France Lyon</w:t>
      </w:r>
    </w:p>
    <w:p>
      <w:pPr>
        <w:pStyle w:val="FirstParagraph"/>
      </w:pPr>
      <w:r>
        <w:t xml:space="preserve">The location of this internship was specifically chosen due to the unique industrial landscape of France Lyon. As one of the leading economic hubs in Europe, France Lyon boasts a robust infrastructure characterized by advanced manufacturing, logistics centers, and tech-driven service industries. The region is known for its synergy between traditional engineering excellence and modern digital innovation.</w:t>
      </w:r>
      <w:r>
        <w:t xml:space="preserve"> </w:t>
      </w:r>
      <w:r>
        <w:t xml:space="preserve">During my time in France Lyon, I observed that local industries are heavily focused on sustainable development and smart manufacturing (Industry 4.0). The specific company hosting the internship operates within the automotive supply chain sector, a critical component of France's industrial identity. Working in this environment provided a unique perspective on how global supply chains intersect with regional economic goals. The fast-paced nature of operations in France Lyon required an Industrial Engineer to be agile, data-driven, and culturally adaptable.</w:t>
      </w:r>
    </w:p>
    <w:bookmarkEnd w:id="21"/>
    <w:bookmarkStart w:id="22" w:name="X7584dd5887f938142b8f900e7c758af9c896394"/>
    <w:p>
      <w:pPr>
        <w:pStyle w:val="Heading2"/>
      </w:pPr>
      <w:r>
        <w:t xml:space="preserve">3. Role and Responsibilities as an Industrial Engineer</w:t>
      </w:r>
    </w:p>
    <w:p>
      <w:pPr>
        <w:pStyle w:val="FirstParagraph"/>
      </w:pPr>
      <w:r>
        <w:t xml:space="preserve">As an Internship participant fulfilling the role of an Industrial Engineer, my responsibilities extended beyond simple observation. I was actively integrated into the continuous improvement team at France Lyon facilities. My core duties included:</w:t>
      </w:r>
    </w:p>
    <w:p>
      <w:pPr>
        <w:numPr>
          <w:ilvl w:val="0"/>
          <w:numId w:val="1001"/>
        </w:numPr>
        <w:pStyle w:val="Compact"/>
      </w:pPr>
      <w:r>
        <w:rPr>
          <w:bCs/>
          <w:b/>
        </w:rPr>
        <w:t xml:space="preserve">Process Mapping and Analysis:</w:t>
      </w:r>
    </w:p>
    <w:p>
      <w:pPr>
        <w:numPr>
          <w:ilvl w:val="0"/>
          <w:numId w:val="1001"/>
        </w:numPr>
        <w:pStyle w:val="Compact"/>
      </w:pPr>
      <w:r>
        <w:rPr>
          <w:bCs/>
          <w:b/>
        </w:rPr>
        <w:t xml:space="preserve">Data-Driven Decision Making:</w:t>
      </w:r>
    </w:p>
    <w:p>
      <w:pPr>
        <w:numPr>
          <w:ilvl w:val="0"/>
          <w:numId w:val="1001"/>
        </w:numPr>
        <w:pStyle w:val="Compact"/>
      </w:pPr>
      <w:r>
        <w:rPr>
          <w:bCs/>
          <w:b/>
        </w:rPr>
        <w:t xml:space="preserve">Safety and Ergonomics:</w:t>
      </w:r>
    </w:p>
    <w:p>
      <w:pPr>
        <w:numPr>
          <w:ilvl w:val="0"/>
          <w:numId w:val="1001"/>
        </w:numPr>
        <w:pStyle w:val="Compact"/>
      </w:pPr>
      <w:r>
        <w:rPr>
          <w:bCs/>
          <w:b/>
        </w:rPr>
        <w:t xml:space="preserve">Digital Integration:</w:t>
      </w:r>
    </w:p>
    <w:bookmarkEnd w:id="22"/>
    <w:bookmarkStart w:id="23" w:name="key-projects-and-technical-achievements"/>
    <w:p>
      <w:pPr>
        <w:pStyle w:val="Heading2"/>
      </w:pPr>
      <w:r>
        <w:t xml:space="preserve">4. Key Projects and Technical Achievements</w:t>
      </w:r>
    </w:p>
    <w:p>
      <w:pPr>
        <w:pStyle w:val="FirstParagraph"/>
      </w:pPr>
      <w:r>
        <w:t xml:space="preserve">One of the most significant aspects of this Internship Report concerns the specific projects undertaken. The first major initiative focused on optimizing material handling within the warehouse located in France Lyon. By applying simulation software, I proposed a new layout for inventory storage that reduced travel time by 15%. This project demonstrated how Industrial Engineering principles can directly impact operational costs and employee efficiency.</w:t>
      </w:r>
      <w:r>
        <w:t xml:space="preserve"> </w:t>
      </w:r>
      <w:r>
        <w:t xml:space="preserve">Furthermore, I collaborated with cross-functional teams to streamline the production scheduling system. Traditional manual scheduling was prone to errors; therefore, we transitioned to an automated planning algorithm. As an Industrial Engineer in France Lyon, I had to ensure that this technical solution was not only mathematically sound but also user-friendly for shop floor operators who were less familiar with digital tools. This experience taught me the importance of change management and communication skills in engineering roles.</w:t>
      </w:r>
    </w:p>
    <w:bookmarkEnd w:id="23"/>
    <w:bookmarkStart w:id="24" w:name="challenges-encountered"/>
    <w:p>
      <w:pPr>
        <w:pStyle w:val="Heading2"/>
      </w:pPr>
      <w:r>
        <w:t xml:space="preserve">5. Challenges Encountered</w:t>
      </w:r>
    </w:p>
    <w:p>
      <w:pPr>
        <w:pStyle w:val="FirstParagraph"/>
      </w:pPr>
      <w:r>
        <w:t xml:space="preserve">The transition from academic study to professional practice presented several challenges. One significant hurdle was adapting to the work culture specific to France Lyon, which emphasizes a high degree of technical rigor but also values structured debate and consensus-building in decision-making processes. Initially, my recommendations were met with skepticism because they challenged established traditions. To overcome this, I adopted a consultative approach, involving operators in the problem-solving phase to gain buy-in and ensure that solutions were practical from an ergonomic standpoint.</w:t>
      </w:r>
      <w:r>
        <w:t xml:space="preserve"> </w:t>
      </w:r>
      <w:r>
        <w:t xml:space="preserve">Another challenge was the language barrier when dealing with older documentation and certain legacy systems. While technical English is standard in engineering, local administrative processes required a working knowledge of French terminology. This experience underscored the necessity of linguistic adaptability for an Industrial Engineer operating internationally.</w:t>
      </w:r>
    </w:p>
    <w:bookmarkEnd w:id="24"/>
    <w:bookmarkStart w:id="25" w:name="professional-development-and-soft-skills"/>
    <w:p>
      <w:pPr>
        <w:pStyle w:val="Heading2"/>
      </w:pPr>
      <w:r>
        <w:t xml:space="preserve">6. Professional Development and Soft Skills</w:t>
      </w:r>
    </w:p>
    <w:p>
      <w:pPr>
        <w:pStyle w:val="FirstParagraph"/>
      </w:pPr>
      <w:r>
        <w:t xml:space="preserve">Beyond technical competencies, this Internship Report acknowledges the significant growth in soft skills. Working as an Industrial Engineer in a multinational environment within France Lyon enhanced my ability to communicate complex data clearly to non-technical stakeholders. I learned how to present findings using visual aids that resonated with management teams, thereby facilitating quicker approval of improvement projects.</w:t>
      </w:r>
      <w:r>
        <w:t xml:space="preserve"> </w:t>
      </w:r>
      <w:r>
        <w:t xml:space="preserve">Additionally, teamwork became a central theme. Industrial Engineering is rarely a solitary endeavor; it requires coordination between procurement, production, quality assurance, and logistics departments. This holistic view was crucial in understanding the "big picture" of supply chain management in France Lyon's competitive market.</w:t>
      </w:r>
    </w:p>
    <w:bookmarkEnd w:id="25"/>
    <w:bookmarkStart w:id="26" w:name="conclusion"/>
    <w:p>
      <w:pPr>
        <w:pStyle w:val="Heading2"/>
      </w:pPr>
      <w:r>
        <w:t xml:space="preserve">7. Conclusion</w:t>
      </w:r>
    </w:p>
    <w:p>
      <w:pPr>
        <w:pStyle w:val="FirstParagraph"/>
      </w:pPr>
      <w:r>
        <w:t xml:space="preserve">In conclusion, this Internship Report confirms that the tenure spent as an Industrial Engineer in France Lyon was a transformative period for my professional development. The combination of rigorous technical challenges and the vibrant industrial environment of France Lyon provided a comprehensive learning experience. I successfully applied theoretical models to practical scenarios, contributing to tangible improvements in process efficiency and cost reduction.</w:t>
      </w:r>
      <w:r>
        <w:t xml:space="preserve"> </w:t>
      </w:r>
      <w:r>
        <w:t xml:space="preserve">The experience has reinforced my passion for the field of Industrial Engineering, particularly in its application within European industrial hubs. Moving forward, I intend to further specialize in digital transformation within manufacturing processes, leveraging the insights gained during this internship. This document stands as a testament to the value of practical training in shaping competent, adaptable, and innovative engineering professionals ready to meet the demands of the modern global economy.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France Lyon</dc:title>
  <dc:creator/>
  <dc:language>en</dc:language>
  <cp:keywords/>
  <dcterms:created xsi:type="dcterms:W3CDTF">2026-07-29T12:42:16Z</dcterms:created>
  <dcterms:modified xsi:type="dcterms:W3CDTF">2026-07-29T12:42:16Z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